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3515" w:rsidRDefault="00543515" w:rsidP="00543515">
      <w:pPr>
        <w:jc w:val="center"/>
        <w:outlineLvl w:val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Календарно-тематическое планирование по алгебре в 8б классе </w:t>
      </w:r>
    </w:p>
    <w:tbl>
      <w:tblPr>
        <w:tblStyle w:val="ab"/>
        <w:tblW w:w="31679" w:type="dxa"/>
        <w:tblLook w:val="04A0"/>
      </w:tblPr>
      <w:tblGrid>
        <w:gridCol w:w="818"/>
        <w:gridCol w:w="748"/>
        <w:gridCol w:w="811"/>
        <w:gridCol w:w="2285"/>
        <w:gridCol w:w="3111"/>
        <w:gridCol w:w="3812"/>
        <w:gridCol w:w="3032"/>
        <w:gridCol w:w="4262"/>
        <w:gridCol w:w="4262"/>
        <w:gridCol w:w="4262"/>
        <w:gridCol w:w="4276"/>
      </w:tblGrid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№ урока</w:t>
            </w:r>
          </w:p>
        </w:tc>
        <w:tc>
          <w:tcPr>
            <w:tcW w:w="1559" w:type="dxa"/>
            <w:gridSpan w:val="2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Дата</w:t>
            </w: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Тема урока</w:t>
            </w:r>
          </w:p>
        </w:tc>
        <w:tc>
          <w:tcPr>
            <w:tcW w:w="9955" w:type="dxa"/>
            <w:gridSpan w:val="3"/>
          </w:tcPr>
          <w:p w:rsidR="00543515" w:rsidRPr="00B12154" w:rsidRDefault="00543515" w:rsidP="00921822">
            <w:pPr>
              <w:jc w:val="center"/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Планируемые результаты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74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План</w:t>
            </w: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Факт.</w:t>
            </w: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Предметные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proofErr w:type="spellStart"/>
            <w:r w:rsidRPr="00B12154">
              <w:rPr>
                <w:rFonts w:ascii="Times New Roman" w:eastAsia="Newton-Regular" w:hAnsi="Times New Roman" w:cs="Times New Roman"/>
                <w:b/>
              </w:rPr>
              <w:t>Метапредметные</w:t>
            </w:r>
            <w:proofErr w:type="spellEnd"/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Личностные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14617" w:type="dxa"/>
            <w:gridSpan w:val="7"/>
          </w:tcPr>
          <w:p w:rsidR="00543515" w:rsidRPr="00B12154" w:rsidRDefault="00543515" w:rsidP="00921822">
            <w:pPr>
              <w:jc w:val="center"/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hAnsi="Times New Roman" w:cs="Times New Roman"/>
                <w:b/>
                <w:bCs/>
              </w:rPr>
              <w:t>Повторение курса алгебры 7 класса (6 ч)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</w:t>
            </w:r>
          </w:p>
        </w:tc>
        <w:tc>
          <w:tcPr>
            <w:tcW w:w="74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  <w:vAlign w:val="center"/>
          </w:tcPr>
          <w:p w:rsidR="00543515" w:rsidRDefault="00543515" w:rsidP="00921822">
            <w:pPr>
              <w:rPr>
                <w:rFonts w:ascii="Times New Roman" w:hAnsi="Times New Roman" w:cs="Times New Roman"/>
                <w:color w:val="000000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Действия с одночленами и многочленами.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color w:val="000000"/>
              </w:rPr>
            </w:pPr>
          </w:p>
          <w:p w:rsidR="00543515" w:rsidRPr="00DC1B10" w:rsidRDefault="00543515" w:rsidP="00921822">
            <w:pPr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i/>
              </w:rPr>
              <w:t>Урок-путешествие в математическую реальность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pStyle w:val="ac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r w:rsidRPr="00B12154">
              <w:rPr>
                <w:rFonts w:ascii="Times New Roman" w:hAnsi="Times New Roman" w:cs="Times New Roman"/>
                <w:sz w:val="22"/>
                <w:szCs w:val="22"/>
              </w:rPr>
              <w:t>ыполнять преобразования многочленов, применяя формулы сокращенного умножения: квадрат суммы и разности, разность квадратов, куб суммы и разности, сумма и разность кубов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81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Style w:val="FontStyle12"/>
              </w:rPr>
            </w:pPr>
            <w:r w:rsidRPr="00B12154">
              <w:rPr>
                <w:rStyle w:val="FontStyle12"/>
                <w:b/>
              </w:rPr>
              <w:t xml:space="preserve">Коммуникативные: </w:t>
            </w:r>
            <w:r w:rsidRPr="00B12154">
              <w:rPr>
                <w:rStyle w:val="FontStyle12"/>
              </w:rPr>
              <w:t>выслушивать мнение членов команды, не перебивая</w:t>
            </w:r>
            <w:proofErr w:type="gramStart"/>
            <w:r w:rsidRPr="00B12154">
              <w:rPr>
                <w:rStyle w:val="FontStyle12"/>
              </w:rPr>
              <w:t xml:space="preserve"> .</w:t>
            </w:r>
            <w:proofErr w:type="gramEnd"/>
          </w:p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hAnsi="Times New Roman" w:cs="Times New Roman"/>
                <w:spacing w:val="-10"/>
              </w:rPr>
            </w:pPr>
            <w:r w:rsidRPr="00B12154">
              <w:rPr>
                <w:rStyle w:val="FontStyle12"/>
                <w:b/>
              </w:rPr>
              <w:t xml:space="preserve">Регулятивные: </w:t>
            </w:r>
            <w:r w:rsidRPr="00B12154">
              <w:rPr>
                <w:rStyle w:val="FontStyle12"/>
              </w:rPr>
              <w:t xml:space="preserve">прогнозировать результат усвоения материала, определять промежуточные цели             </w:t>
            </w:r>
            <w:r w:rsidRPr="00B12154">
              <w:rPr>
                <w:rStyle w:val="FontStyle12"/>
                <w:b/>
              </w:rPr>
              <w:t xml:space="preserve">Познавательные: </w:t>
            </w:r>
            <w:r w:rsidRPr="00B12154">
              <w:rPr>
                <w:rStyle w:val="FontStyle12"/>
              </w:rPr>
              <w:t>осуществлять сравнение и классификацию по заданным критериям. Уметь анализировать объекты с выделением признаков.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стартовой мотивации к изучению нового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2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hAnsi="Times New Roman" w:cs="Times New Roman"/>
                <w:color w:val="000000"/>
              </w:rPr>
              <w:t xml:space="preserve">Формулы </w:t>
            </w:r>
            <w:r w:rsidRPr="00B12154">
              <w:rPr>
                <w:rFonts w:ascii="Times New Roman" w:hAnsi="Times New Roman" w:cs="Times New Roman"/>
                <w:color w:val="000000"/>
              </w:rPr>
              <w:br/>
              <w:t>сокращенного умножения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pStyle w:val="ac"/>
              <w:rPr>
                <w:rFonts w:ascii="Times New Roman" w:hAnsi="Times New Roman" w:cs="Times New Roman"/>
                <w:sz w:val="22"/>
                <w:szCs w:val="22"/>
              </w:rPr>
            </w:pPr>
            <w:r w:rsidRPr="00DF5B15">
              <w:rPr>
                <w:rFonts w:ascii="Times New Roman" w:hAnsi="Times New Roman" w:cs="Times New Roman"/>
                <w:sz w:val="22"/>
                <w:szCs w:val="22"/>
              </w:rPr>
              <w:t>В</w:t>
            </w:r>
            <w:r w:rsidRPr="00B12154">
              <w:rPr>
                <w:rFonts w:ascii="Times New Roman" w:hAnsi="Times New Roman" w:cs="Times New Roman"/>
                <w:sz w:val="22"/>
                <w:szCs w:val="22"/>
              </w:rPr>
              <w:t>ыполнять преобразования многочленов, применяя формулы сокращенного умножения: квадрат суммы и разности, разность квадратов, куб суммы и разности, сумма и разность кубов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81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Style w:val="FontStyle12"/>
              </w:rPr>
            </w:pPr>
            <w:r w:rsidRPr="00B12154">
              <w:rPr>
                <w:rStyle w:val="FontStyle12"/>
                <w:b/>
              </w:rPr>
              <w:t xml:space="preserve">Коммуникативные: </w:t>
            </w:r>
            <w:r w:rsidRPr="00B12154">
              <w:rPr>
                <w:rStyle w:val="FontStyle12"/>
              </w:rPr>
              <w:t>выслушивать мнение членов команды, не перебивая</w:t>
            </w:r>
            <w:proofErr w:type="gramStart"/>
            <w:r w:rsidRPr="00B12154">
              <w:rPr>
                <w:rStyle w:val="FontStyle12"/>
              </w:rPr>
              <w:t xml:space="preserve"> .</w:t>
            </w:r>
            <w:proofErr w:type="gramEnd"/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 xml:space="preserve">Регулятивные: </w:t>
            </w:r>
            <w:r w:rsidRPr="00B12154">
              <w:rPr>
                <w:rStyle w:val="FontStyle12"/>
              </w:rPr>
              <w:t xml:space="preserve">прогнозировать результат усвоения материала, определять промежуточные цели             </w:t>
            </w:r>
            <w:r w:rsidRPr="00B12154">
              <w:rPr>
                <w:rStyle w:val="FontStyle12"/>
                <w:b/>
              </w:rPr>
              <w:t xml:space="preserve">Познавательные: </w:t>
            </w:r>
            <w:r w:rsidRPr="00B12154">
              <w:rPr>
                <w:rStyle w:val="FontStyle12"/>
              </w:rPr>
              <w:t>осуществлять сравнение и классификацию по заданным критериям. Уметь анализировать объекты с выделением признаков.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осознанного выбора рационального способа решения заданий.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3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  <w:vAlign w:val="center"/>
          </w:tcPr>
          <w:p w:rsidR="00543515" w:rsidRPr="00B12154" w:rsidRDefault="00543515" w:rsidP="00921822">
            <w:pPr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Основные методы разложения на множители.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  <w:b/>
              </w:rPr>
            </w:pPr>
            <w:r w:rsidRPr="00DF5B15">
              <w:rPr>
                <w:rFonts w:ascii="Times New Roman" w:hAnsi="Times New Roman" w:cs="Times New Roman"/>
                <w:color w:val="000000"/>
              </w:rPr>
              <w:t>В</w:t>
            </w:r>
            <w:r w:rsidRPr="00B12154">
              <w:rPr>
                <w:rFonts w:ascii="Times New Roman" w:hAnsi="Times New Roman" w:cs="Times New Roman"/>
                <w:color w:val="000000"/>
              </w:rPr>
              <w:t>ыполнять разложение многочлена на множители с помощью комбинированных приёмов: вынесение за скобки общего множителя, формулы сокращённого умножения, способ группировки, метод выделения полного квадрата.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Style w:val="FontStyle12"/>
                <w:b/>
              </w:rPr>
            </w:pPr>
            <w:proofErr w:type="gramStart"/>
            <w:r w:rsidRPr="00B12154">
              <w:rPr>
                <w:rStyle w:val="FontStyle12"/>
                <w:b/>
              </w:rPr>
              <w:t>Коммуникативные</w:t>
            </w:r>
            <w:proofErr w:type="gramEnd"/>
            <w:r w:rsidRPr="00B12154">
              <w:rPr>
                <w:rStyle w:val="FontStyle12"/>
                <w:b/>
              </w:rPr>
              <w:t xml:space="preserve">:  </w:t>
            </w:r>
            <w:r w:rsidRPr="00B12154">
              <w:rPr>
                <w:rStyle w:val="FontStyle12"/>
              </w:rPr>
              <w:t>организовывать и планировать учебное сотрудничество с учителем и одноклассниками.</w:t>
            </w:r>
          </w:p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hAnsi="Times New Roman" w:cs="Times New Roman"/>
                <w:b/>
                <w:spacing w:val="-10"/>
              </w:rPr>
            </w:pPr>
            <w:r w:rsidRPr="00B12154">
              <w:rPr>
                <w:rStyle w:val="FontStyle12"/>
                <w:b/>
              </w:rPr>
              <w:t xml:space="preserve">Регулятивные: </w:t>
            </w:r>
            <w:r w:rsidRPr="00B12154">
              <w:rPr>
                <w:rStyle w:val="FontStyle12"/>
              </w:rPr>
              <w:t>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hAnsi="Times New Roman" w:cs="Times New Roman"/>
                <w:b/>
                <w:spacing w:val="-10"/>
              </w:rPr>
            </w:pPr>
            <w:r w:rsidRPr="00B12154">
              <w:rPr>
                <w:rStyle w:val="FontStyle12"/>
                <w:b/>
              </w:rPr>
              <w:t xml:space="preserve">Познавательные: </w:t>
            </w:r>
            <w:r w:rsidRPr="00B12154">
              <w:rPr>
                <w:rStyle w:val="FontStyle12"/>
              </w:rPr>
              <w:t>выбирать наиболее эффективные способы решения образовательных задач.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навыков самоанализа и самоконтроля.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4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  <w:vAlign w:val="center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  <w:color w:val="000000"/>
              </w:rPr>
            </w:pPr>
            <w:r w:rsidRPr="00B12154">
              <w:rPr>
                <w:rFonts w:ascii="Times New Roman" w:hAnsi="Times New Roman" w:cs="Times New Roman"/>
                <w:color w:val="000000"/>
              </w:rPr>
              <w:t xml:space="preserve">Функция </w:t>
            </w:r>
            <w:r w:rsidRPr="00B12154">
              <w:rPr>
                <w:rFonts w:ascii="Times New Roman" w:hAnsi="Times New Roman" w:cs="Times New Roman"/>
                <w:color w:val="000000"/>
              </w:rPr>
              <w:br/>
            </w:r>
            <w:r w:rsidRPr="00B12154">
              <w:rPr>
                <w:rFonts w:ascii="Times New Roman" w:hAnsi="Times New Roman" w:cs="Times New Roman"/>
                <w:i/>
                <w:iCs/>
                <w:color w:val="000000"/>
              </w:rPr>
              <w:t>y = x</w:t>
            </w:r>
            <w:r w:rsidRPr="00B12154">
              <w:rPr>
                <w:rFonts w:ascii="Times New Roman" w:hAnsi="Times New Roman" w:cs="Times New Roman"/>
                <w:color w:val="000000"/>
                <w:position w:val="5"/>
              </w:rPr>
              <w:t>2</w:t>
            </w:r>
            <w:r w:rsidRPr="00B12154">
              <w:rPr>
                <w:rFonts w:ascii="Times New Roman" w:hAnsi="Times New Roman" w:cs="Times New Roman"/>
                <w:color w:val="000000"/>
              </w:rPr>
              <w:t xml:space="preserve">  и ее график.</w:t>
            </w:r>
          </w:p>
          <w:p w:rsidR="00543515" w:rsidRPr="00B12154" w:rsidRDefault="00543515" w:rsidP="00921822">
            <w:pPr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Линейная функция, линейные уравнения.</w:t>
            </w:r>
          </w:p>
        </w:tc>
        <w:tc>
          <w:tcPr>
            <w:tcW w:w="3111" w:type="dxa"/>
          </w:tcPr>
          <w:p w:rsidR="00543515" w:rsidRPr="00DF5B15" w:rsidRDefault="00543515" w:rsidP="00921822">
            <w:pPr>
              <w:autoSpaceDE w:val="0"/>
              <w:autoSpaceDN w:val="0"/>
              <w:adjustRightInd w:val="0"/>
              <w:spacing w:line="237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</w:t>
            </w:r>
            <w:r w:rsidRPr="00B12154">
              <w:rPr>
                <w:rFonts w:ascii="Times New Roman" w:hAnsi="Times New Roman" w:cs="Times New Roman"/>
              </w:rPr>
              <w:t xml:space="preserve">писывать геометрические свойства параболы, линейной функции, находить наибольшее и наименьшее значения функций на заданном отрезке, точки пересечения параболы </w:t>
            </w:r>
            <w:r w:rsidRPr="00B12154">
              <w:rPr>
                <w:rFonts w:ascii="Times New Roman" w:hAnsi="Times New Roman" w:cs="Times New Roman"/>
              </w:rPr>
              <w:br/>
              <w:t>с графиком линейной функции</w:t>
            </w:r>
          </w:p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381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Style w:val="FontStyle12"/>
                <w:b/>
              </w:rPr>
            </w:pPr>
            <w:r w:rsidRPr="00B12154">
              <w:rPr>
                <w:rStyle w:val="FontStyle12"/>
                <w:b/>
              </w:rPr>
              <w:t xml:space="preserve">Коммуникативные: </w:t>
            </w:r>
            <w:r w:rsidRPr="00B12154">
              <w:rPr>
                <w:rStyle w:val="FontStyle12"/>
              </w:rPr>
              <w:t xml:space="preserve">учиться  </w:t>
            </w:r>
            <w:proofErr w:type="gramStart"/>
            <w:r w:rsidRPr="00B12154">
              <w:rPr>
                <w:rStyle w:val="FontStyle12"/>
              </w:rPr>
              <w:t>критично</w:t>
            </w:r>
            <w:proofErr w:type="gramEnd"/>
            <w:r w:rsidRPr="00B12154">
              <w:rPr>
                <w:rStyle w:val="FontStyle12"/>
              </w:rPr>
              <w:t xml:space="preserve"> относиться к своему  мнению, с достоинством признавать ошибочность своего мнения.</w:t>
            </w:r>
          </w:p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hAnsi="Times New Roman" w:cs="Times New Roman"/>
                <w:b/>
                <w:spacing w:val="-10"/>
              </w:rPr>
            </w:pPr>
            <w:r w:rsidRPr="00B12154">
              <w:rPr>
                <w:rStyle w:val="FontStyle12"/>
                <w:b/>
              </w:rPr>
              <w:t xml:space="preserve">Регулятивные: </w:t>
            </w:r>
            <w:r w:rsidRPr="00B12154">
              <w:rPr>
                <w:rStyle w:val="FontStyle12"/>
              </w:rPr>
              <w:t>осознавать уровень и качество усвоения  знаний и  умений. Составлять план и последовательность выполнения работы</w:t>
            </w:r>
            <w:proofErr w:type="gramStart"/>
            <w:r w:rsidRPr="00B12154">
              <w:rPr>
                <w:rStyle w:val="FontStyle12"/>
              </w:rPr>
              <w:t>.</w:t>
            </w:r>
            <w:r w:rsidRPr="00B12154">
              <w:rPr>
                <w:rStyle w:val="FontStyle12"/>
                <w:b/>
              </w:rPr>
              <w:t>П</w:t>
            </w:r>
            <w:proofErr w:type="gramEnd"/>
            <w:r w:rsidRPr="00B12154">
              <w:rPr>
                <w:rStyle w:val="FontStyle12"/>
                <w:b/>
              </w:rPr>
              <w:t xml:space="preserve">ознавательные:   </w:t>
            </w:r>
            <w:r w:rsidRPr="00B12154">
              <w:rPr>
                <w:rStyle w:val="FontStyle12"/>
              </w:rPr>
              <w:t>уметь выделять информацию из текстов разных видов. Произвольно и осознанно владеть общим приёмом решения заданий.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сотрудничества с учителем и сверстниками.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5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  <w:vAlign w:val="center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  <w:color w:val="000000"/>
              </w:rPr>
            </w:pPr>
            <w:r w:rsidRPr="00B12154">
              <w:rPr>
                <w:rFonts w:ascii="Times New Roman" w:hAnsi="Times New Roman" w:cs="Times New Roman"/>
                <w:color w:val="000000"/>
              </w:rPr>
              <w:t xml:space="preserve">Свойства степени </w:t>
            </w:r>
            <w:r w:rsidRPr="00B12154">
              <w:rPr>
                <w:rFonts w:ascii="Times New Roman" w:hAnsi="Times New Roman" w:cs="Times New Roman"/>
                <w:color w:val="000000"/>
              </w:rPr>
              <w:br/>
              <w:t>с натуральным показателем.</w:t>
            </w:r>
          </w:p>
          <w:p w:rsidR="00543515" w:rsidRPr="00B12154" w:rsidRDefault="00543515" w:rsidP="00921822">
            <w:pPr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3111" w:type="dxa"/>
          </w:tcPr>
          <w:p w:rsidR="00543515" w:rsidRPr="00DF5B15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</w:t>
            </w:r>
            <w:r w:rsidRPr="00B12154">
              <w:rPr>
                <w:rFonts w:ascii="Times New Roman" w:hAnsi="Times New Roman" w:cs="Times New Roman"/>
              </w:rPr>
              <w:t xml:space="preserve">рименять свойства  степеней при решении задач, отделить основную информацию. </w:t>
            </w:r>
            <w:r>
              <w:rPr>
                <w:rFonts w:ascii="Times New Roman" w:hAnsi="Times New Roman" w:cs="Times New Roman"/>
                <w:color w:val="000000"/>
              </w:rPr>
              <w:t>Н</w:t>
            </w:r>
            <w:r w:rsidRPr="00B12154">
              <w:rPr>
                <w:rFonts w:ascii="Times New Roman" w:hAnsi="Times New Roman" w:cs="Times New Roman"/>
                <w:color w:val="000000"/>
              </w:rPr>
              <w:t>аходить степень с натуральным показателем;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Н</w:t>
            </w:r>
            <w:r w:rsidRPr="00B12154">
              <w:rPr>
                <w:rFonts w:ascii="Times New Roman" w:hAnsi="Times New Roman" w:cs="Times New Roman"/>
                <w:color w:val="000000"/>
              </w:rPr>
              <w:t>аходить степень с нулевым показателем.</w:t>
            </w:r>
          </w:p>
          <w:p w:rsidR="00543515" w:rsidRPr="00DF5B15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П</w:t>
            </w:r>
            <w:r w:rsidRPr="00B12154">
              <w:rPr>
                <w:rFonts w:ascii="Times New Roman" w:hAnsi="Times New Roman" w:cs="Times New Roman"/>
                <w:color w:val="000000"/>
              </w:rPr>
              <w:t>рименять свойства степени для упрощения числовых и алгебраических выражений.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hAnsi="Times New Roman" w:cs="Times New Roman"/>
                <w:spacing w:val="-10"/>
              </w:rPr>
            </w:pPr>
            <w:r w:rsidRPr="00B12154">
              <w:rPr>
                <w:rStyle w:val="FontStyle12"/>
                <w:b/>
              </w:rPr>
              <w:t xml:space="preserve">Коммуникативные: </w:t>
            </w:r>
            <w:r w:rsidRPr="00B12154">
              <w:rPr>
                <w:rStyle w:val="FontStyle12"/>
              </w:rPr>
              <w:t xml:space="preserve"> управлять своим поведением, уметь полно и точно выражать свои мысли.                                     </w:t>
            </w:r>
            <w:r w:rsidRPr="00B12154">
              <w:rPr>
                <w:rStyle w:val="FontStyle12"/>
                <w:b/>
              </w:rPr>
              <w:t xml:space="preserve">Регулятивные:  </w:t>
            </w:r>
            <w:r w:rsidRPr="00B12154">
              <w:rPr>
                <w:rStyle w:val="FontStyle12"/>
              </w:rPr>
              <w:t>сравнивать свой способ действий  с  заданным эталоном  для   внесения  коррективов</w:t>
            </w:r>
            <w:proofErr w:type="gramStart"/>
            <w:r w:rsidRPr="00B12154">
              <w:rPr>
                <w:rStyle w:val="FontStyle12"/>
              </w:rPr>
              <w:t>.</w:t>
            </w:r>
            <w:r w:rsidRPr="00B12154">
              <w:rPr>
                <w:rStyle w:val="FontStyle12"/>
                <w:b/>
              </w:rPr>
              <w:t>П</w:t>
            </w:r>
            <w:proofErr w:type="gramEnd"/>
            <w:r w:rsidRPr="00B12154">
              <w:rPr>
                <w:rStyle w:val="FontStyle12"/>
                <w:b/>
              </w:rPr>
              <w:t xml:space="preserve">ознавательные:  </w:t>
            </w:r>
            <w:r w:rsidRPr="00B12154">
              <w:rPr>
                <w:rStyle w:val="FontStyle12"/>
              </w:rPr>
              <w:t>ориентироваться на разнообразие способов решения заданий. Уметь осуществлять сравнение и классификацию по заданным критериям.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устойчивой мотивации к изучению и закреплению   материала.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6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Диагностическая контрольная работа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spacing w:line="237" w:lineRule="auto"/>
              <w:rPr>
                <w:rFonts w:ascii="Times New Roman" w:hAnsi="Times New Roman" w:cs="Times New Roman"/>
                <w:b/>
                <w:bCs/>
              </w:rPr>
            </w:pPr>
            <w:r w:rsidRPr="00DF5B15">
              <w:rPr>
                <w:rFonts w:ascii="Times New Roman" w:hAnsi="Times New Roman" w:cs="Times New Roman"/>
                <w:bCs/>
              </w:rPr>
              <w:t>Научиться</w:t>
            </w:r>
            <w:r w:rsidRPr="00B12154">
              <w:rPr>
                <w:rFonts w:ascii="Times New Roman" w:hAnsi="Times New Roman" w:cs="Times New Roman"/>
              </w:rPr>
              <w:t xml:space="preserve">обобщать и систематизировать знания по основным темам курса математики 7 класса; </w:t>
            </w:r>
          </w:p>
          <w:p w:rsidR="00543515" w:rsidRPr="00B12154" w:rsidRDefault="00543515" w:rsidP="00921822">
            <w:pPr>
              <w:pStyle w:val="ac"/>
              <w:rPr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Fonts w:ascii="Times New Roman" w:hAnsi="Times New Roman" w:cs="Times New Roman"/>
                <w:sz w:val="22"/>
                <w:szCs w:val="22"/>
              </w:rPr>
              <w:t>– развернуто обосновывать суждения</w:t>
            </w:r>
          </w:p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>выбирать наиболее эффективные способы решения 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14617" w:type="dxa"/>
            <w:gridSpan w:val="7"/>
          </w:tcPr>
          <w:p w:rsidR="00543515" w:rsidRPr="00B12154" w:rsidRDefault="00543515" w:rsidP="00921822">
            <w:pPr>
              <w:jc w:val="center"/>
              <w:rPr>
                <w:rFonts w:ascii="Times New Roman" w:eastAsia="Newton-Regular" w:hAnsi="Times New Roman" w:cs="Times New Roman"/>
                <w:b/>
              </w:rPr>
            </w:pP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7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Рациональные выражения.</w:t>
            </w:r>
          </w:p>
        </w:tc>
        <w:tc>
          <w:tcPr>
            <w:tcW w:w="3111" w:type="dxa"/>
          </w:tcPr>
          <w:p w:rsidR="00543515" w:rsidRPr="00DF5B15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DF5B15">
              <w:rPr>
                <w:rFonts w:ascii="Times New Roman" w:eastAsia="Newton-Regular" w:hAnsi="Times New Roman" w:cs="Times New Roman"/>
              </w:rPr>
              <w:t xml:space="preserve">Познакомиться с понятиями 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дробные выражения, числитель и знаменатель алгебраической дроби, область допустимых значений. </w:t>
            </w:r>
            <w:r>
              <w:rPr>
                <w:rFonts w:ascii="Times New Roman" w:eastAsia="Newton-Regular" w:hAnsi="Times New Roman" w:cs="Times New Roman"/>
              </w:rPr>
              <w:t>Научиться распознавать рациональные дроби; находить области допустимых значений переменной в дроби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 xml:space="preserve">Коммуникативные: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 xml:space="preserve">развить </w:t>
            </w:r>
            <w:r w:rsidRPr="00B12154">
              <w:rPr>
                <w:rStyle w:val="FontStyle15"/>
                <w:b w:val="0"/>
                <w:sz w:val="22"/>
                <w:szCs w:val="22"/>
              </w:rPr>
              <w:t xml:space="preserve">у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 xml:space="preserve">учащихся представление о месте математики в системе наук.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Cs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 xml:space="preserve">формировать целевые установки учебной деятельности.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различать методы познания окружающего мира по его целям (наблюдение, опыт, эксперимент, моделирование, вычисление)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обучению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8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Рациональные выражения.</w:t>
            </w:r>
          </w:p>
        </w:tc>
        <w:tc>
          <w:tcPr>
            <w:tcW w:w="3111" w:type="dxa"/>
          </w:tcPr>
          <w:p w:rsidR="00543515" w:rsidRPr="00DF5B15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DF5B15">
              <w:rPr>
                <w:rFonts w:ascii="Times New Roman" w:eastAsia="Newton-Regular" w:hAnsi="Times New Roman" w:cs="Times New Roman"/>
              </w:rPr>
              <w:t>Научиться находить значения рациональных выражений, допустимые значения переменной; определять целые, дробные и рациональные выражения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 xml:space="preserve">Формирование навыков организации и анализа своей деятельности, самоанализа и </w:t>
            </w:r>
            <w:proofErr w:type="spellStart"/>
            <w:r w:rsidRPr="00B12154">
              <w:rPr>
                <w:rFonts w:ascii="Times New Roman" w:eastAsia="Newton-Regular" w:hAnsi="Times New Roman" w:cs="Times New Roman"/>
              </w:rPr>
              <w:t>самокоррекции</w:t>
            </w:r>
            <w:proofErr w:type="spellEnd"/>
            <w:r w:rsidRPr="00B12154">
              <w:rPr>
                <w:rFonts w:ascii="Times New Roman" w:eastAsia="Newton-Regular" w:hAnsi="Times New Roman" w:cs="Times New Roman"/>
              </w:rPr>
              <w:t xml:space="preserve">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9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Основное свойство алгебраической дроби. 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 Закрепить  понятие алгебраической дроби;  развивать умение находить значения алгебраических дробей, находить область  допустимых значений для дробей.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  <w:r w:rsidRPr="00B12154">
              <w:rPr>
                <w:rStyle w:val="FontStyle12"/>
                <w:b/>
              </w:rPr>
              <w:t xml:space="preserve">Регулятивные </w:t>
            </w:r>
            <w:proofErr w:type="gramStart"/>
            <w:r w:rsidRPr="00B12154">
              <w:rPr>
                <w:rStyle w:val="FontStyle12"/>
                <w:b/>
              </w:rPr>
              <w:t>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</w:t>
            </w:r>
            <w:proofErr w:type="gramEnd"/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  <w:r w:rsidRPr="00B12154">
              <w:rPr>
                <w:rFonts w:ascii="Times New Roman" w:eastAsia="Newton-Regular" w:hAnsi="Times New Roman" w:cs="Times New Roman"/>
                <w:b/>
              </w:rPr>
              <w:t>.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10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Основное свойство алгебраической </w:t>
            </w:r>
            <w:r w:rsidRPr="00B12154">
              <w:rPr>
                <w:rFonts w:ascii="Times New Roman" w:hAnsi="Times New Roman" w:cs="Times New Roman"/>
              </w:rPr>
              <w:lastRenderedPageBreak/>
              <w:t>дроби. Сокращение дробей.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lastRenderedPageBreak/>
              <w:t xml:space="preserve">Закрепить умения применять основное свойство </w:t>
            </w:r>
            <w:r w:rsidRPr="00B12154">
              <w:rPr>
                <w:rFonts w:ascii="Times New Roman" w:hAnsi="Times New Roman" w:cs="Times New Roman"/>
              </w:rPr>
              <w:lastRenderedPageBreak/>
              <w:t>алгебраической дроби; проверить умение  сокращать дроби и приводить их к общему знаменателю.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устойчивой мотивации к проблемно-</w:t>
            </w:r>
            <w:r w:rsidRPr="00B12154">
              <w:rPr>
                <w:rFonts w:ascii="Times New Roman" w:eastAsia="Newton-Regular" w:hAnsi="Times New Roman" w:cs="Times New Roman"/>
              </w:rPr>
              <w:lastRenderedPageBreak/>
              <w:t>поисковой деятельности</w:t>
            </w:r>
            <w:r w:rsidRPr="00B12154">
              <w:rPr>
                <w:rFonts w:ascii="Times New Roman" w:eastAsia="Newton-Regular" w:hAnsi="Times New Roman" w:cs="Times New Roman"/>
                <w:b/>
              </w:rPr>
              <w:t>.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11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Сокращение дробей.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  <w:i/>
              </w:rPr>
            </w:pPr>
          </w:p>
          <w:p w:rsidR="00543515" w:rsidRPr="00DC1B10" w:rsidRDefault="00543515" w:rsidP="00921822">
            <w:pPr>
              <w:rPr>
                <w:rFonts w:ascii="Times New Roman" w:hAnsi="Times New Roman" w:cs="Times New Roman"/>
                <w:i/>
              </w:rPr>
            </w:pPr>
            <w:proofErr w:type="spellStart"/>
            <w:r>
              <w:rPr>
                <w:rFonts w:ascii="Times New Roman" w:hAnsi="Times New Roman" w:cs="Times New Roman"/>
                <w:i/>
              </w:rPr>
              <w:t>Брейн-ринг</w:t>
            </w:r>
            <w:proofErr w:type="spellEnd"/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hAnsi="Times New Roman" w:cs="Times New Roman"/>
              </w:rPr>
              <w:t>Закрепить умения применять основное свойство алгебраической дроби; проверить умение  сокращать дроби и приводить их к общему знаменателю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 xml:space="preserve">управлять своим поведением (контроль, </w:t>
            </w:r>
            <w:proofErr w:type="spellStart"/>
            <w:r w:rsidRPr="00B12154">
              <w:rPr>
                <w:rStyle w:val="FontStyle11"/>
                <w:sz w:val="22"/>
                <w:szCs w:val="22"/>
              </w:rPr>
              <w:t>самокоррекция</w:t>
            </w:r>
            <w:proofErr w:type="spellEnd"/>
            <w:r w:rsidRPr="00B12154">
              <w:rPr>
                <w:rStyle w:val="FontStyle11"/>
                <w:sz w:val="22"/>
                <w:szCs w:val="22"/>
              </w:rPr>
              <w:t>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12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Сложение и вычитание  дробей с одинаковыми знаменателями. 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Познакомиться с  правилами сложения и вычитания числовых дробей с одинаковыми знаменателями; объяснить правила сложения и вычитания алгебраических дробей с одинаковыми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знаменателями;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 xml:space="preserve">Коммуникативные </w:t>
            </w:r>
            <w:proofErr w:type="gramStart"/>
            <w:r w:rsidRPr="00B12154">
              <w:rPr>
                <w:rStyle w:val="FontStyle12"/>
                <w:b/>
              </w:rPr>
              <w:t>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</w:t>
            </w:r>
            <w:proofErr w:type="gramEnd"/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 xml:space="preserve">уметь осуществлять </w:t>
            </w:r>
            <w:r w:rsidRPr="00B12154">
              <w:rPr>
                <w:rStyle w:val="FontStyle11"/>
                <w:sz w:val="22"/>
                <w:szCs w:val="22"/>
              </w:rPr>
              <w:lastRenderedPageBreak/>
              <w:t>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13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Сложение и вычитание  дробей с одинаковыми знаменателями. 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 Закрепить правила сложения и вычитания алгебраических дробей с одинаковыми знаменателями; формировать умение выполнять действия сложения и вычитания с алгебраическими дробями. 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14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Сложение и вычитание  дробей с одинаковыми знаменателями. 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Формировать умение выполнять действия сложения и вычитания с алгебраическими дробями.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 xml:space="preserve">Коммуникативные </w:t>
            </w:r>
            <w:proofErr w:type="gramStart"/>
            <w:r w:rsidRPr="00B12154">
              <w:rPr>
                <w:rStyle w:val="FontStyle12"/>
                <w:b/>
              </w:rPr>
              <w:t>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</w:t>
            </w:r>
            <w:proofErr w:type="gramEnd"/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 xml:space="preserve">Формирование навыков организации и анализа своей деятельности, самоанализа и </w:t>
            </w:r>
            <w:proofErr w:type="spellStart"/>
            <w:r w:rsidRPr="00B12154">
              <w:rPr>
                <w:rFonts w:ascii="Times New Roman" w:eastAsia="Newton-Regular" w:hAnsi="Times New Roman" w:cs="Times New Roman"/>
              </w:rPr>
              <w:t>самокоррекции</w:t>
            </w:r>
            <w:proofErr w:type="spellEnd"/>
            <w:r w:rsidRPr="00B12154">
              <w:rPr>
                <w:rFonts w:ascii="Times New Roman" w:eastAsia="Newton-Regular" w:hAnsi="Times New Roman" w:cs="Times New Roman"/>
              </w:rPr>
              <w:t xml:space="preserve">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15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Сложение и вычитание  дробей с одинаковыми знаменателями. 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Формировать умение выполнять действия сложения и вычитания с алгебраическими дробями.</w:t>
            </w:r>
          </w:p>
        </w:tc>
        <w:tc>
          <w:tcPr>
            <w:tcW w:w="3812" w:type="dxa"/>
          </w:tcPr>
          <w:p w:rsidR="00543515" w:rsidRPr="00672FC7" w:rsidRDefault="00543515" w:rsidP="00921822">
            <w:pPr>
              <w:rPr>
                <w:rStyle w:val="FontStyle12"/>
              </w:rPr>
            </w:pPr>
            <w:r w:rsidRPr="00B12154">
              <w:rPr>
                <w:rStyle w:val="FontStyle12"/>
                <w:b/>
              </w:rPr>
              <w:t xml:space="preserve">Коммуникативные </w:t>
            </w:r>
            <w:proofErr w:type="gramStart"/>
            <w:r w:rsidRPr="00B12154">
              <w:rPr>
                <w:rStyle w:val="FontStyle12"/>
                <w:b/>
              </w:rPr>
              <w:t>:</w:t>
            </w:r>
            <w:r w:rsidRPr="00672FC7">
              <w:rPr>
                <w:rStyle w:val="FontStyle12"/>
              </w:rPr>
              <w:t>а</w:t>
            </w:r>
            <w:proofErr w:type="gramEnd"/>
            <w:r w:rsidRPr="00672FC7">
              <w:rPr>
                <w:rStyle w:val="FontStyle12"/>
              </w:rPr>
              <w:t>ргументировать свою точку зрения, спорить и отстаивать свою позицию невраждебным для оппонентов образом.</w:t>
            </w:r>
          </w:p>
          <w:p w:rsidR="00543515" w:rsidRPr="00672FC7" w:rsidRDefault="00543515" w:rsidP="00921822">
            <w:pPr>
              <w:rPr>
                <w:rStyle w:val="FontStyle1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оценивать достигнутый результат.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proofErr w:type="gramStart"/>
            <w:r>
              <w:rPr>
                <w:rStyle w:val="FontStyle12"/>
                <w:b/>
              </w:rPr>
              <w:t xml:space="preserve"> :</w:t>
            </w:r>
            <w:proofErr w:type="gramEnd"/>
            <w:r>
              <w:rPr>
                <w:rStyle w:val="FontStyle12"/>
              </w:rPr>
              <w:t xml:space="preserve"> создавать структуру </w:t>
            </w:r>
            <w:r>
              <w:rPr>
                <w:rStyle w:val="FontStyle12"/>
              </w:rPr>
              <w:lastRenderedPageBreak/>
              <w:t xml:space="preserve">взаимосвязей смысловых единиц текста 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16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Сложение и вычитание  дробей с разными знаменателями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Познакомиться с алгоритмом сложения и вычитания алгебраических дробей с разными знаменателями; развивать умение  выполнять действия с алгебраическими дробями; рассмотреть более сложные задания на сложение и вычитание алгебраических дробей.</w:t>
            </w:r>
          </w:p>
        </w:tc>
        <w:tc>
          <w:tcPr>
            <w:tcW w:w="3812" w:type="dxa"/>
          </w:tcPr>
          <w:p w:rsidR="00543515" w:rsidRPr="004E331C" w:rsidRDefault="00543515" w:rsidP="00921822">
            <w:pPr>
              <w:rPr>
                <w:rStyle w:val="FontStyle12"/>
              </w:rPr>
            </w:pPr>
            <w:r w:rsidRPr="00B12154">
              <w:rPr>
                <w:rStyle w:val="FontStyle12"/>
                <w:b/>
              </w:rPr>
              <w:t xml:space="preserve">Коммуникативные </w:t>
            </w:r>
            <w:proofErr w:type="gramStart"/>
            <w:r w:rsidRPr="00B12154">
              <w:rPr>
                <w:rStyle w:val="FontStyle12"/>
                <w:b/>
              </w:rPr>
              <w:t>:</w:t>
            </w:r>
            <w:r w:rsidRPr="004E331C">
              <w:rPr>
                <w:rStyle w:val="FontStyle12"/>
              </w:rPr>
              <w:t>у</w:t>
            </w:r>
            <w:proofErr w:type="gramEnd"/>
            <w:r w:rsidRPr="004E331C">
              <w:rPr>
                <w:rStyle w:val="FontStyle12"/>
              </w:rPr>
              <w:t>меть слушать и слышать друг друга</w:t>
            </w:r>
          </w:p>
          <w:p w:rsidR="00543515" w:rsidRPr="004E331C" w:rsidRDefault="00543515" w:rsidP="00921822">
            <w:pPr>
              <w:rPr>
                <w:rStyle w:val="FontStyle1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определять последовательность промежуточных целей с учетом конечного результата</w:t>
            </w:r>
          </w:p>
          <w:p w:rsidR="00543515" w:rsidRPr="004E331C" w:rsidRDefault="00543515" w:rsidP="00921822"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 xml:space="preserve">восстанавливать предметную ситуацию, описанную в задаче путем </w:t>
            </w:r>
            <w:proofErr w:type="spellStart"/>
            <w:r>
              <w:rPr>
                <w:rStyle w:val="FontStyle12"/>
              </w:rPr>
              <w:t>переформулирования</w:t>
            </w:r>
            <w:proofErr w:type="spellEnd"/>
            <w:r>
              <w:rPr>
                <w:rStyle w:val="FontStyle12"/>
              </w:rPr>
              <w:t xml:space="preserve">, упрощенного </w:t>
            </w:r>
            <w:proofErr w:type="spellStart"/>
            <w:r>
              <w:rPr>
                <w:rStyle w:val="FontStyle12"/>
              </w:rPr>
              <w:t>персказа</w:t>
            </w:r>
            <w:proofErr w:type="spellEnd"/>
            <w:r>
              <w:rPr>
                <w:rStyle w:val="FontStyle12"/>
              </w:rPr>
              <w:t xml:space="preserve"> текста, с выделением только существенной для решения задачи информации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17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Сложение и вычитание дробей с разными знаменателями.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правила сложения и вычитания алгебраических дробей; формировать умение выполнять действия с алгебраическими дробями.</w:t>
            </w:r>
          </w:p>
        </w:tc>
        <w:tc>
          <w:tcPr>
            <w:tcW w:w="3812" w:type="dxa"/>
          </w:tcPr>
          <w:p w:rsidR="00543515" w:rsidRDefault="00543515" w:rsidP="00921822">
            <w:pPr>
              <w:rPr>
                <w:rStyle w:val="FontStyle12"/>
                <w:b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proofErr w:type="gramStart"/>
            <w:r w:rsidRPr="00B12154">
              <w:rPr>
                <w:rStyle w:val="FontStyle12"/>
                <w:b/>
              </w:rPr>
              <w:t xml:space="preserve"> :</w:t>
            </w:r>
            <w:proofErr w:type="gramEnd"/>
            <w:r w:rsidRPr="004E331C">
              <w:rPr>
                <w:rStyle w:val="FontStyle12"/>
              </w:rPr>
              <w:t xml:space="preserve"> регулировать собственную деятельность посредством письменной речи</w:t>
            </w:r>
          </w:p>
          <w:p w:rsidR="00543515" w:rsidRPr="004E331C" w:rsidRDefault="00543515" w:rsidP="00921822">
            <w:pPr>
              <w:rPr>
                <w:rStyle w:val="FontStyle1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4E331C">
              <w:rPr>
                <w:rStyle w:val="FontStyle12"/>
              </w:rPr>
              <w:t>: оценивать достигнутый результат</w:t>
            </w:r>
          </w:p>
          <w:p w:rsidR="00543515" w:rsidRPr="004E331C" w:rsidRDefault="00543515" w:rsidP="00921822"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выбирать наиболее эффективные способы решения задачи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18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примеров на сложение и вычитание алгебраических дробей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DC1B10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Математический </w:t>
            </w:r>
            <w:r>
              <w:rPr>
                <w:rFonts w:ascii="Times New Roman" w:hAnsi="Times New Roman" w:cs="Times New Roman"/>
                <w:i/>
              </w:rPr>
              <w:lastRenderedPageBreak/>
              <w:t>марафон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Закрепить умение  складывать и вычитать алгебраические дроби с разными знаменателями; рассмотреть решение заданий различной сложности с выполнением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действий сложения и вычитания.</w:t>
            </w:r>
          </w:p>
        </w:tc>
        <w:tc>
          <w:tcPr>
            <w:tcW w:w="3812" w:type="dxa"/>
          </w:tcPr>
          <w:p w:rsidR="00543515" w:rsidRPr="00A57540" w:rsidRDefault="00543515" w:rsidP="00921822">
            <w:pPr>
              <w:rPr>
                <w:rStyle w:val="FontStyle12"/>
              </w:rPr>
            </w:pPr>
            <w:r w:rsidRPr="00B12154">
              <w:rPr>
                <w:rStyle w:val="FontStyle12"/>
                <w:b/>
              </w:rPr>
              <w:lastRenderedPageBreak/>
              <w:t xml:space="preserve">Коммуникативные </w:t>
            </w:r>
            <w:proofErr w:type="gramStart"/>
            <w:r w:rsidRPr="00B12154">
              <w:rPr>
                <w:rStyle w:val="FontStyle12"/>
                <w:b/>
              </w:rPr>
              <w:t>:</w:t>
            </w:r>
            <w:r>
              <w:rPr>
                <w:rStyle w:val="FontStyle12"/>
              </w:rPr>
              <w:t>п</w:t>
            </w:r>
            <w:proofErr w:type="gramEnd"/>
            <w:r>
              <w:rPr>
                <w:rStyle w:val="FontStyle12"/>
              </w:rPr>
              <w:t>ланировать общие способы работы</w:t>
            </w:r>
          </w:p>
          <w:p w:rsidR="00543515" w:rsidRPr="00A57540" w:rsidRDefault="00543515" w:rsidP="00921822">
            <w:pPr>
              <w:rPr>
                <w:rStyle w:val="FontStyle1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>
              <w:rPr>
                <w:rStyle w:val="FontStyle12"/>
                <w:b/>
              </w:rPr>
              <w:t>:</w:t>
            </w:r>
            <w:r>
              <w:rPr>
                <w:rStyle w:val="FontStyle12"/>
              </w:rPr>
              <w:t xml:space="preserve"> составлять план и последовательность действий</w:t>
            </w:r>
          </w:p>
          <w:p w:rsidR="00543515" w:rsidRPr="00A57540" w:rsidRDefault="00543515" w:rsidP="00921822"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 w:rsidRPr="00A57540">
              <w:rPr>
                <w:rStyle w:val="FontStyle12"/>
              </w:rPr>
              <w:t xml:space="preserve">выделять количественные характеристики </w:t>
            </w:r>
            <w:r w:rsidRPr="00A57540">
              <w:rPr>
                <w:rStyle w:val="FontStyle12"/>
              </w:rPr>
              <w:lastRenderedPageBreak/>
              <w:t>объектов, заданные словами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19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примеров на сложение и вычитание алгебраических дробей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правила сложения и вычитания алгебраических дробей с разными знаменателями; проверить умение уч-ся складывать и вычитать  алгебраические дроби.</w:t>
            </w:r>
          </w:p>
        </w:tc>
        <w:tc>
          <w:tcPr>
            <w:tcW w:w="3812" w:type="dxa"/>
          </w:tcPr>
          <w:p w:rsidR="00543515" w:rsidRDefault="00543515" w:rsidP="00921822">
            <w:pPr>
              <w:rPr>
                <w:rStyle w:val="FontStyle12"/>
                <w:b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proofErr w:type="gramStart"/>
            <w:r w:rsidRPr="00B12154">
              <w:rPr>
                <w:rStyle w:val="FontStyle12"/>
                <w:b/>
              </w:rPr>
              <w:t xml:space="preserve"> :</w:t>
            </w:r>
            <w:proofErr w:type="gramEnd"/>
            <w:r w:rsidRPr="004E331C">
              <w:rPr>
                <w:rStyle w:val="FontStyle12"/>
              </w:rPr>
              <w:t xml:space="preserve"> регулировать собственную деятельность посредством письменной речи</w:t>
            </w:r>
          </w:p>
          <w:p w:rsidR="00543515" w:rsidRPr="004E331C" w:rsidRDefault="00543515" w:rsidP="00921822">
            <w:pPr>
              <w:rPr>
                <w:rStyle w:val="FontStyle1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4E331C">
              <w:rPr>
                <w:rStyle w:val="FontStyle12"/>
              </w:rPr>
              <w:t>: оценивать достигнутый результат</w:t>
            </w:r>
          </w:p>
          <w:p w:rsidR="00543515" w:rsidRPr="004E331C" w:rsidRDefault="00543515" w:rsidP="00921822"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выбирать наиболее эффективные способы решения задачи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 xml:space="preserve">Формирование навыков организации и анализа своей деятельности, самоанализа и </w:t>
            </w:r>
            <w:proofErr w:type="spellStart"/>
            <w:r w:rsidRPr="00B12154">
              <w:rPr>
                <w:rFonts w:ascii="Times New Roman" w:eastAsia="Newton-Regular" w:hAnsi="Times New Roman" w:cs="Times New Roman"/>
              </w:rPr>
              <w:t>самокоррекции</w:t>
            </w:r>
            <w:proofErr w:type="spellEnd"/>
            <w:r w:rsidRPr="00B12154">
              <w:rPr>
                <w:rFonts w:ascii="Times New Roman" w:eastAsia="Newton-Regular" w:hAnsi="Times New Roman" w:cs="Times New Roman"/>
              </w:rPr>
              <w:t xml:space="preserve">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20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Fonts w:ascii="Times New Roman" w:hAnsi="Times New Roman" w:cs="Times New Roman"/>
                <w:b/>
              </w:rPr>
              <w:t xml:space="preserve">Контрольная работа №1  по теме: "Рациональные дроби и их свойства".           </w:t>
            </w:r>
          </w:p>
        </w:tc>
        <w:tc>
          <w:tcPr>
            <w:tcW w:w="3111" w:type="dxa"/>
          </w:tcPr>
          <w:p w:rsidR="00543515" w:rsidRPr="001552A2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1552A2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 по теме «Рациональные дроби и их свойства»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>выбирать наиболее эффективные способы решения 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21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Работа над ошибками. </w:t>
            </w:r>
            <w:r w:rsidRPr="00B12154">
              <w:rPr>
                <w:rFonts w:ascii="Times New Roman" w:hAnsi="Times New Roman" w:cs="Times New Roman"/>
              </w:rPr>
              <w:t xml:space="preserve">Умножение  дробей.  </w:t>
            </w:r>
          </w:p>
        </w:tc>
        <w:tc>
          <w:tcPr>
            <w:tcW w:w="3111" w:type="dxa"/>
          </w:tcPr>
          <w:p w:rsidR="00543515" w:rsidRPr="001552A2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>
              <w:rPr>
                <w:rFonts w:ascii="Times New Roman" w:eastAsia="Newton-Regular" w:hAnsi="Times New Roman" w:cs="Times New Roman"/>
              </w:rPr>
              <w:t>Познакомиться с правилами умножения рациональных дробей. Освоить алгоритм умножения дробей, упрощая выражения.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22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Умножение дробей.  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правила  умножения алгебраических дробей</w:t>
            </w:r>
          </w:p>
        </w:tc>
        <w:tc>
          <w:tcPr>
            <w:tcW w:w="3812" w:type="dxa"/>
          </w:tcPr>
          <w:p w:rsidR="00543515" w:rsidRDefault="00543515" w:rsidP="00921822">
            <w:pPr>
              <w:autoSpaceDE w:val="0"/>
              <w:autoSpaceDN w:val="0"/>
              <w:adjustRightInd w:val="0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</w:p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 xml:space="preserve">Регулятивные </w:t>
            </w:r>
            <w:proofErr w:type="gramStart"/>
            <w:r w:rsidRPr="00B12154">
              <w:rPr>
                <w:rStyle w:val="FontStyle12"/>
                <w:b/>
              </w:rPr>
              <w:t>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</w:t>
            </w:r>
            <w:proofErr w:type="gramEnd"/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23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Возведение дроби в степень.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свойства степени и познакомиться с правилами  возведения в степень  алгебраической дроби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24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Возведение дроби в степень.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Познакомиться с правилами  возведения в степень  алгебраической дроби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 xml:space="preserve">управлять своим поведением (контроль, </w:t>
            </w:r>
            <w:proofErr w:type="spellStart"/>
            <w:r w:rsidRPr="00B12154">
              <w:rPr>
                <w:rStyle w:val="FontStyle11"/>
                <w:sz w:val="22"/>
                <w:szCs w:val="22"/>
              </w:rPr>
              <w:t>самокоррекция</w:t>
            </w:r>
            <w:proofErr w:type="spellEnd"/>
            <w:r w:rsidRPr="00B12154">
              <w:rPr>
                <w:rStyle w:val="FontStyle11"/>
                <w:sz w:val="22"/>
                <w:szCs w:val="22"/>
              </w:rPr>
              <w:t>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</w:t>
            </w:r>
            <w:r w:rsidRPr="00B12154">
              <w:rPr>
                <w:rStyle w:val="FontStyle11"/>
                <w:sz w:val="22"/>
                <w:szCs w:val="22"/>
              </w:rPr>
              <w:lastRenderedPageBreak/>
              <w:t xml:space="preserve">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 xml:space="preserve">Формирование навыков организации и анализа своей деятельности, самоанализа и </w:t>
            </w:r>
            <w:proofErr w:type="spellStart"/>
            <w:r w:rsidRPr="00B12154">
              <w:rPr>
                <w:rFonts w:ascii="Times New Roman" w:eastAsia="Newton-Regular" w:hAnsi="Times New Roman" w:cs="Times New Roman"/>
              </w:rPr>
              <w:t>самокоррекции</w:t>
            </w:r>
            <w:proofErr w:type="spellEnd"/>
            <w:r w:rsidRPr="00B12154">
              <w:rPr>
                <w:rFonts w:ascii="Times New Roman" w:eastAsia="Newton-Regular" w:hAnsi="Times New Roman" w:cs="Times New Roman"/>
              </w:rPr>
              <w:t xml:space="preserve">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25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Деление дробей.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Повторить правила  деления числовых дробей;  объяснить правила   деления   алгебраических дробей.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 xml:space="preserve">Коммуникативные </w:t>
            </w:r>
            <w:proofErr w:type="gramStart"/>
            <w:r w:rsidRPr="00B12154">
              <w:rPr>
                <w:rStyle w:val="FontStyle12"/>
                <w:b/>
              </w:rPr>
              <w:t>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</w:t>
            </w:r>
            <w:proofErr w:type="gramEnd"/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26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Деление дробей.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 правила  деления алгебраических дробей;  развивать умения выполнять действия с алгебраическими дробями; рассмотреть задания различного уровня сложности.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27</w:t>
            </w:r>
          </w:p>
        </w:tc>
        <w:tc>
          <w:tcPr>
            <w:tcW w:w="748" w:type="dxa"/>
          </w:tcPr>
          <w:p w:rsidR="00543515" w:rsidRPr="00E86F6E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Деление дробей.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Развивать умения выполнять действия с алгебраическими дробями; рассмотреть задания различного уровня сложности.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 xml:space="preserve">Коммуникативные </w:t>
            </w:r>
            <w:proofErr w:type="gramStart"/>
            <w:r w:rsidRPr="00B12154">
              <w:rPr>
                <w:rStyle w:val="FontStyle12"/>
                <w:b/>
              </w:rPr>
              <w:t>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</w:t>
            </w:r>
            <w:proofErr w:type="gramEnd"/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28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Деление дробей.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DC1B10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Путешествие в математическую реальность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Развивать умения выполнять действия с алгебраическими дробями; рассмотреть задания различного уровня сложности.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29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Преобразование рациональных выражений</w:t>
            </w:r>
          </w:p>
        </w:tc>
        <w:tc>
          <w:tcPr>
            <w:tcW w:w="3111" w:type="dxa"/>
          </w:tcPr>
          <w:p w:rsidR="00543515" w:rsidRPr="0002785C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02785C">
              <w:rPr>
                <w:rFonts w:ascii="Times New Roman" w:eastAsia="Newton-Regular" w:hAnsi="Times New Roman" w:cs="Times New Roman"/>
              </w:rPr>
              <w:t>Познакомиться с понятиями</w:t>
            </w:r>
            <w:r w:rsidRPr="0002785C">
              <w:rPr>
                <w:rFonts w:ascii="Times New Roman" w:eastAsia="Newton-Regular" w:hAnsi="Times New Roman" w:cs="Times New Roman"/>
                <w:i/>
              </w:rPr>
              <w:t>целое,дробное, рациональное выражение, рациональная дробь, тождество</w:t>
            </w:r>
            <w:r>
              <w:rPr>
                <w:rFonts w:ascii="Times New Roman" w:eastAsia="Newton-Regular" w:hAnsi="Times New Roman" w:cs="Times New Roman"/>
              </w:rPr>
              <w:t>. Научиться преобразовывать рациональные выражения, используя все действия с дробями.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  <w:r w:rsidRPr="00B12154">
              <w:rPr>
                <w:rStyle w:val="FontStyle12"/>
                <w:b/>
              </w:rPr>
              <w:t xml:space="preserve">Регулятивные </w:t>
            </w:r>
            <w:proofErr w:type="gramStart"/>
            <w:r w:rsidRPr="00B12154">
              <w:rPr>
                <w:rStyle w:val="FontStyle12"/>
                <w:b/>
              </w:rPr>
              <w:t>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</w:t>
            </w:r>
            <w:proofErr w:type="gramEnd"/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30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Преобразование рациональных выражений.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Научиться применять правила преобразования  рациональных выражений; развивать умение упрощать выражения, доказывать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тождества.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31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Преобразование рациональных выражений.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правила выполнения всех действий с обыкновенными дробями, правила преобразования  рациональных выражений, развивать умение упрощать выражения и доказывать тождества.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 xml:space="preserve">управлять своим поведением (контроль, </w:t>
            </w:r>
            <w:proofErr w:type="spellStart"/>
            <w:r w:rsidRPr="00B12154">
              <w:rPr>
                <w:rStyle w:val="FontStyle11"/>
                <w:sz w:val="22"/>
                <w:szCs w:val="22"/>
              </w:rPr>
              <w:t>самокоррекция</w:t>
            </w:r>
            <w:proofErr w:type="spellEnd"/>
            <w:r w:rsidRPr="00B12154">
              <w:rPr>
                <w:rStyle w:val="FontStyle11"/>
                <w:sz w:val="22"/>
                <w:szCs w:val="22"/>
              </w:rPr>
              <w:t>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  <w:r>
              <w:rPr>
                <w:rFonts w:ascii="Times New Roman" w:eastAsia="Newton-Regular" w:hAnsi="Times New Roman" w:cs="Times New Roman"/>
                <w:b/>
              </w:rPr>
              <w:t>3</w:t>
            </w:r>
            <w:r>
              <w:rPr>
                <w:rFonts w:ascii="Times New Roman" w:eastAsia="Newton-Regular" w:hAnsi="Times New Roman" w:cs="Times New Roman"/>
                <w:b/>
                <w:lang w:val="en-US"/>
              </w:rPr>
              <w:t>2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Функция</w:t>
            </w:r>
            <w:r w:rsidRPr="00B12154">
              <w:rPr>
                <w:rFonts w:ascii="Times New Roman" w:hAnsi="Times New Roman" w:cs="Times New Roman"/>
                <w:position w:val="-24"/>
              </w:rPr>
              <w:object w:dxaOrig="639" w:dyaOrig="619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1.5pt;height:30.75pt" o:ole="">
                  <v:imagedata r:id="rId5" o:title=""/>
                </v:shape>
                <o:OLEObject Type="Embed" ProgID="Equation.3" ShapeID="_x0000_i1025" DrawAspect="Content" ObjectID="_1599243743" r:id="rId6"/>
              </w:object>
            </w:r>
            <w:r w:rsidRPr="00B12154">
              <w:rPr>
                <w:rFonts w:ascii="Times New Roman" w:hAnsi="Times New Roman" w:cs="Times New Roman"/>
              </w:rPr>
              <w:t>, её свойства и график.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DC1B10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Исследование «Красота линий»</w:t>
            </w:r>
          </w:p>
        </w:tc>
        <w:tc>
          <w:tcPr>
            <w:tcW w:w="3111" w:type="dxa"/>
          </w:tcPr>
          <w:p w:rsidR="00543515" w:rsidRPr="0002785C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>
              <w:rPr>
                <w:rFonts w:ascii="Times New Roman" w:eastAsia="Newton-Regular" w:hAnsi="Times New Roman" w:cs="Times New Roman"/>
              </w:rPr>
              <w:t xml:space="preserve">Познакомиться с понятиями 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ветвь гиперболы, коэффициент обратной пропорциональности, асимптота, симметрия гиперболы; </w:t>
            </w:r>
            <w:r>
              <w:rPr>
                <w:rFonts w:ascii="Times New Roman" w:eastAsia="Newton-Regular" w:hAnsi="Times New Roman" w:cs="Times New Roman"/>
              </w:rPr>
              <w:t xml:space="preserve">с видом и названием графика функции </w:t>
            </w:r>
            <w:r w:rsidRPr="0002785C">
              <w:rPr>
                <w:rFonts w:ascii="Times New Roman" w:eastAsia="Newton-Regular" w:hAnsi="Times New Roman" w:cs="Times New Roman"/>
                <w:position w:val="-24"/>
              </w:rPr>
              <w:object w:dxaOrig="639" w:dyaOrig="620">
                <v:shape id="_x0000_i1026" type="#_x0000_t75" style="width:31.5pt;height:30.75pt" o:ole="">
                  <v:imagedata r:id="rId7" o:title=""/>
                </v:shape>
                <o:OLEObject Type="Embed" ProgID="Equation.3" ShapeID="_x0000_i1026" DrawAspect="Content" ObjectID="_1599243744" r:id="rId8"/>
              </w:object>
            </w:r>
            <w:r>
              <w:rPr>
                <w:rFonts w:ascii="Times New Roman" w:eastAsia="Newton-Regular" w:hAnsi="Times New Roman" w:cs="Times New Roman"/>
              </w:rPr>
              <w:t>. Научиться вычислять значения функций, заданных формулами; составлять таблицу значений; строить и описывать свойства дробно-</w:t>
            </w:r>
            <w:r>
              <w:rPr>
                <w:rFonts w:ascii="Times New Roman" w:eastAsia="Newton-Regular" w:hAnsi="Times New Roman" w:cs="Times New Roman"/>
              </w:rPr>
              <w:lastRenderedPageBreak/>
              <w:t>рациональных функций; применять для построения графика и описания свойств асимптоту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3</w:t>
            </w:r>
            <w:r>
              <w:rPr>
                <w:rFonts w:ascii="Times New Roman" w:eastAsia="Newton-Regular" w:hAnsi="Times New Roman" w:cs="Times New Roman"/>
                <w:b/>
                <w:lang w:val="en-US"/>
              </w:rPr>
              <w:t>3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Функция</w:t>
            </w:r>
            <w:r w:rsidRPr="00B12154">
              <w:rPr>
                <w:rFonts w:ascii="Times New Roman" w:hAnsi="Times New Roman" w:cs="Times New Roman"/>
                <w:position w:val="-24"/>
              </w:rPr>
              <w:object w:dxaOrig="639" w:dyaOrig="619">
                <v:shape id="_x0000_i1027" type="#_x0000_t75" style="width:31.5pt;height:30.75pt" o:ole="">
                  <v:imagedata r:id="rId5" o:title=""/>
                </v:shape>
                <o:OLEObject Type="Embed" ProgID="Equation.3" ShapeID="_x0000_i1027" DrawAspect="Content" ObjectID="_1599243745" r:id="rId9"/>
              </w:object>
            </w:r>
            <w:r w:rsidRPr="00B12154">
              <w:rPr>
                <w:rFonts w:ascii="Times New Roman" w:hAnsi="Times New Roman" w:cs="Times New Roman"/>
              </w:rPr>
              <w:t>, её свойства и график.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Развивать умение строить графики известных функций; формировать умение строить  графики функций вида</w:t>
            </w:r>
            <w:r w:rsidRPr="00F34E9B">
              <w:rPr>
                <w:rFonts w:ascii="Times New Roman" w:hAnsi="Times New Roman"/>
                <w:position w:val="-24"/>
                <w:sz w:val="24"/>
                <w:szCs w:val="24"/>
              </w:rPr>
              <w:object w:dxaOrig="639" w:dyaOrig="619">
                <v:shape id="_x0000_i1028" type="#_x0000_t75" style="width:31.5pt;height:30.75pt" o:ole="">
                  <v:imagedata r:id="rId5" o:title=""/>
                </v:shape>
                <o:OLEObject Type="Embed" ProgID="Equation.3" ShapeID="_x0000_i1028" DrawAspect="Content" ObjectID="_1599243746" r:id="rId10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 xml:space="preserve">. Закрепить знания о свойствах функции </w:t>
            </w:r>
            <w:r w:rsidRPr="00F34E9B">
              <w:rPr>
                <w:rFonts w:ascii="Times New Roman" w:hAnsi="Times New Roman"/>
                <w:position w:val="-24"/>
                <w:sz w:val="24"/>
                <w:szCs w:val="24"/>
              </w:rPr>
              <w:object w:dxaOrig="639" w:dyaOrig="619">
                <v:shape id="_x0000_i1029" type="#_x0000_t75" style="width:31.5pt;height:30.75pt" o:ole="">
                  <v:imagedata r:id="rId5" o:title=""/>
                </v:shape>
                <o:OLEObject Type="Embed" ProgID="Equation.3" ShapeID="_x0000_i1029" DrawAspect="Content" ObjectID="_1599243747" r:id="rId11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3</w:t>
            </w:r>
            <w:r>
              <w:rPr>
                <w:rFonts w:ascii="Times New Roman" w:eastAsia="Newton-Regular" w:hAnsi="Times New Roman" w:cs="Times New Roman"/>
                <w:b/>
                <w:lang w:val="en-US"/>
              </w:rPr>
              <w:t>4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  <w:b/>
              </w:rPr>
              <w:t>Контрольная работа №2  по теме: "Операции с дробями. Дробно-рациональная функция"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jc w:val="left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 по теме «Операции с дробями. Дробно-рациональная функция»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>выбирать наиболее эффективные способы решения 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eastAsia="Newton-Regular" w:hAnsi="Times New Roman" w:cs="Times New Roman"/>
                <w:b/>
              </w:rPr>
              <w:t>35</w:t>
            </w:r>
          </w:p>
        </w:tc>
        <w:tc>
          <w:tcPr>
            <w:tcW w:w="74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Работа над ошибками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jc w:val="left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 по теме «Операции с дробями. Дробно-рациональная функция»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>выбирать наиболее эффективные способы решения 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eastAsia="Newton-Regular" w:hAnsi="Times New Roman" w:cs="Times New Roman"/>
                <w:b/>
              </w:rPr>
              <w:lastRenderedPageBreak/>
              <w:t>36</w:t>
            </w:r>
          </w:p>
        </w:tc>
        <w:tc>
          <w:tcPr>
            <w:tcW w:w="74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Обобщающий урок по теме «</w:t>
            </w:r>
            <w:r w:rsidRPr="00B12154">
              <w:rPr>
                <w:rFonts w:ascii="Times New Roman" w:hAnsi="Times New Roman" w:cs="Times New Roman"/>
              </w:rPr>
              <w:t>Преобразование рациональных выражений</w:t>
            </w:r>
            <w:r>
              <w:rPr>
                <w:rFonts w:ascii="Times New Roman" w:hAnsi="Times New Roman" w:cs="Times New Roman"/>
              </w:rPr>
              <w:t>»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правила выполнения всех действий с обыкновенными дробями, правила преобразования  рациональных выражений, развивать умение упрощать выражения и доказывать тождества.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74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2"/>
                <w:b/>
              </w:rPr>
            </w:pP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14617" w:type="dxa"/>
            <w:gridSpan w:val="7"/>
          </w:tcPr>
          <w:p w:rsidR="00543515" w:rsidRPr="00B12154" w:rsidRDefault="00543515" w:rsidP="00921822">
            <w:pPr>
              <w:jc w:val="center"/>
              <w:rPr>
                <w:rFonts w:ascii="Times New Roman" w:eastAsia="Newton-Regular" w:hAnsi="Times New Roman" w:cs="Times New Roman"/>
                <w:b/>
              </w:rPr>
            </w:pPr>
          </w:p>
        </w:tc>
      </w:tr>
      <w:tr w:rsidR="00543515" w:rsidRPr="00B12154" w:rsidTr="00921822">
        <w:trPr>
          <w:gridAfter w:val="4"/>
          <w:wAfter w:w="17062" w:type="dxa"/>
          <w:trHeight w:val="77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37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Рациональные числа.</w:t>
            </w:r>
          </w:p>
        </w:tc>
        <w:tc>
          <w:tcPr>
            <w:tcW w:w="3111" w:type="dxa"/>
          </w:tcPr>
          <w:p w:rsidR="00543515" w:rsidRPr="00671A5F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671A5F">
              <w:rPr>
                <w:rFonts w:ascii="Times New Roman" w:eastAsia="Newton-Regular" w:hAnsi="Times New Roman" w:cs="Times New Roman"/>
              </w:rPr>
              <w:t>Познакомиться с понятиями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рациональные числа, множества рациональных и натуральных чисел. </w:t>
            </w:r>
            <w:r>
              <w:rPr>
                <w:rFonts w:ascii="Times New Roman" w:eastAsia="Newton-Regular" w:hAnsi="Times New Roman" w:cs="Times New Roman"/>
              </w:rPr>
              <w:t>Освоить символы математического языка и соотношения между этими символами. Научиться описывать множества целых рациональных, действительных и натуральных чисел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38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Рациональные числа.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понятие рациональных чисел.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управлять своим поведением (контроль, самокоррекция,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39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Иррациональные числа.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DC1B10" w:rsidRDefault="00543515" w:rsidP="00921822">
            <w:pPr>
              <w:rPr>
                <w:rFonts w:ascii="Times New Roman" w:hAnsi="Times New Roman" w:cs="Times New Roman"/>
                <w:i/>
              </w:rPr>
            </w:pPr>
            <w:r w:rsidRPr="00DC1B10">
              <w:rPr>
                <w:rFonts w:ascii="Times New Roman" w:hAnsi="Times New Roman" w:cs="Times New Roman"/>
                <w:i/>
              </w:rPr>
              <w:t>Урок-конференция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Познакомиться с  понятием </w:t>
            </w:r>
            <w:r w:rsidRPr="00671A5F">
              <w:rPr>
                <w:rFonts w:ascii="Times New Roman" w:hAnsi="Times New Roman"/>
                <w:i/>
                <w:sz w:val="24"/>
                <w:szCs w:val="24"/>
              </w:rPr>
              <w:t>иррациональных чисел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>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40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 Квадратные корни. Арифметический квадратный корень.</w:t>
            </w:r>
          </w:p>
        </w:tc>
        <w:tc>
          <w:tcPr>
            <w:tcW w:w="3111" w:type="dxa"/>
          </w:tcPr>
          <w:p w:rsidR="00543515" w:rsidRPr="00671A5F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>
              <w:rPr>
                <w:rFonts w:ascii="Times New Roman" w:eastAsia="Newton-Regular" w:hAnsi="Times New Roman" w:cs="Times New Roman"/>
              </w:rPr>
              <w:t xml:space="preserve">Познакомиться с понятиями 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арифметический квадратный корень, подкоренное число; </w:t>
            </w:r>
            <w:r>
              <w:rPr>
                <w:rFonts w:ascii="Times New Roman" w:eastAsia="Newton-Regular" w:hAnsi="Times New Roman" w:cs="Times New Roman"/>
              </w:rPr>
              <w:t xml:space="preserve">с символом математики для обозначения нового числа </w:t>
            </w:r>
            <w:r w:rsidRPr="00671A5F">
              <w:rPr>
                <w:rFonts w:ascii="Times New Roman" w:eastAsia="Newton-Regular" w:hAnsi="Times New Roman" w:cs="Times New Roman"/>
                <w:position w:val="-8"/>
              </w:rPr>
              <w:object w:dxaOrig="560" w:dyaOrig="360">
                <v:shape id="_x0000_i1030" type="#_x0000_t75" style="width:27.75pt;height:18pt" o:ole="">
                  <v:imagedata r:id="rId12" o:title=""/>
                </v:shape>
                <o:OLEObject Type="Embed" ProgID="Equation.3" ShapeID="_x0000_i1030" DrawAspect="Content" ObjectID="_1599243748" r:id="rId13"/>
              </w:object>
            </w:r>
            <w:r>
              <w:rPr>
                <w:rFonts w:ascii="Times New Roman" w:eastAsia="Newton-Regular" w:hAnsi="Times New Roman" w:cs="Times New Roman"/>
              </w:rPr>
              <w:t>. Научиться формулировать определение арифметического квадратного корня; извлекать квадратные корни из простых чисел.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41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Уравнение </w:t>
            </w:r>
            <w:r w:rsidRPr="00B12154">
              <w:rPr>
                <w:rFonts w:ascii="Times New Roman" w:hAnsi="Times New Roman" w:cs="Times New Roman"/>
                <w:lang w:val="en-US"/>
              </w:rPr>
              <w:t>x</w:t>
            </w:r>
            <w:r w:rsidRPr="00B12154">
              <w:rPr>
                <w:rFonts w:ascii="Times New Roman" w:hAnsi="Times New Roman" w:cs="Times New Roman"/>
                <w:vertAlign w:val="superscript"/>
                <w:lang w:val="en-US"/>
              </w:rPr>
              <w:t xml:space="preserve">2 </w:t>
            </w:r>
            <w:r w:rsidRPr="00B12154">
              <w:rPr>
                <w:rFonts w:ascii="Times New Roman" w:hAnsi="Times New Roman" w:cs="Times New Roman"/>
              </w:rPr>
              <w:t>=а.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Познакомиться с  понятием и способом решения 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уравнения 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x</w:t>
            </w:r>
            <w:r w:rsidRPr="0007712A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=а.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>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 xml:space="preserve">Формирование навыков анализа, сопоставления, </w:t>
            </w:r>
            <w:r w:rsidRPr="00B12154">
              <w:rPr>
                <w:rFonts w:ascii="Times New Roman" w:eastAsia="Newton-Regular" w:hAnsi="Times New Roman" w:cs="Times New Roman"/>
              </w:rPr>
              <w:lastRenderedPageBreak/>
              <w:t>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42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Уравнение </w:t>
            </w:r>
            <w:r w:rsidRPr="00B12154">
              <w:rPr>
                <w:rFonts w:ascii="Times New Roman" w:hAnsi="Times New Roman" w:cs="Times New Roman"/>
                <w:lang w:val="en-US"/>
              </w:rPr>
              <w:t xml:space="preserve">x </w:t>
            </w:r>
            <w:r w:rsidRPr="00B12154">
              <w:rPr>
                <w:rFonts w:ascii="Times New Roman" w:hAnsi="Times New Roman" w:cs="Times New Roman"/>
                <w:vertAlign w:val="superscript"/>
                <w:lang w:val="en-US"/>
              </w:rPr>
              <w:t>2</w:t>
            </w:r>
            <w:r w:rsidRPr="00B12154">
              <w:rPr>
                <w:rFonts w:ascii="Times New Roman" w:hAnsi="Times New Roman" w:cs="Times New Roman"/>
              </w:rPr>
              <w:t>=а.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Закрепить  способы решения  уравнения 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x</w:t>
            </w:r>
            <w:r w:rsidRPr="0007712A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>=а.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43</w:t>
            </w:r>
          </w:p>
        </w:tc>
        <w:tc>
          <w:tcPr>
            <w:tcW w:w="748" w:type="dxa"/>
          </w:tcPr>
          <w:p w:rsidR="00543515" w:rsidRPr="0049474F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Нахождение приближённых значений квадратного корня.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Познакомиться с некоторыми приближенными значениями иррациональных чисел под корнем. Развивать умение  вычислять приближённые значения  квадратного  корня из чисел на калькуляторе и с помощью таблицы в учебнике.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  <w:r w:rsidRPr="00B12154">
              <w:rPr>
                <w:rStyle w:val="FontStyle12"/>
                <w:b/>
              </w:rPr>
              <w:t>Регулятивные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44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Функция </w:t>
            </w:r>
            <w:r w:rsidRPr="00B12154">
              <w:rPr>
                <w:rFonts w:ascii="Times New Roman" w:hAnsi="Times New Roman" w:cs="Times New Roman"/>
                <w:position w:val="-10"/>
              </w:rPr>
              <w:object w:dxaOrig="780" w:dyaOrig="380">
                <v:shape id="_x0000_i1031" type="#_x0000_t75" style="width:39pt;height:18.75pt" o:ole="">
                  <v:imagedata r:id="rId14" o:title=""/>
                </v:shape>
                <o:OLEObject Type="Embed" ProgID="Equation.3" ShapeID="_x0000_i1031" DrawAspect="Content" ObjectID="_1599243749" r:id="rId15"/>
              </w:object>
            </w:r>
            <w:r w:rsidRPr="00B12154">
              <w:rPr>
                <w:rFonts w:ascii="Times New Roman" w:hAnsi="Times New Roman" w:cs="Times New Roman"/>
              </w:rPr>
              <w:t>.  и  её  график.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Познакомиться с основными свойствами и графиком функции</w:t>
            </w:r>
            <w:r w:rsidRPr="00F34E9B">
              <w:rPr>
                <w:rFonts w:ascii="Times New Roman" w:hAnsi="Times New Roman"/>
                <w:position w:val="-10"/>
                <w:sz w:val="24"/>
                <w:szCs w:val="24"/>
              </w:rPr>
              <w:object w:dxaOrig="780" w:dyaOrig="380">
                <v:shape id="_x0000_i1032" type="#_x0000_t75" style="width:39pt;height:18.75pt" o:ole="">
                  <v:imagedata r:id="rId14" o:title=""/>
                </v:shape>
                <o:OLEObject Type="Embed" ProgID="Equation.3" ShapeID="_x0000_i1032" DrawAspect="Content" ObjectID="_1599243750" r:id="rId16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>и показать правила построения  графика  данной  функции;  формировать умение   строить графики функций вида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F34E9B">
              <w:rPr>
                <w:rFonts w:ascii="Times New Roman" w:hAnsi="Times New Roman"/>
                <w:position w:val="-10"/>
                <w:sz w:val="24"/>
                <w:szCs w:val="24"/>
              </w:rPr>
              <w:object w:dxaOrig="780" w:dyaOrig="380">
                <v:shape id="_x0000_i1033" type="#_x0000_t75" style="width:39pt;height:18.75pt" o:ole="">
                  <v:imagedata r:id="rId14" o:title=""/>
                </v:shape>
                <o:OLEObject Type="Embed" ProgID="Equation.3" ShapeID="_x0000_i1033" DrawAspect="Content" ObjectID="_1599243751" r:id="rId17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и по графику определять свойства функций.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45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Функция </w:t>
            </w:r>
            <w:r w:rsidRPr="00B12154">
              <w:rPr>
                <w:rFonts w:ascii="Times New Roman" w:hAnsi="Times New Roman" w:cs="Times New Roman"/>
                <w:position w:val="-10"/>
              </w:rPr>
              <w:object w:dxaOrig="780" w:dyaOrig="380">
                <v:shape id="_x0000_i1034" type="#_x0000_t75" style="width:39pt;height:18.75pt" o:ole="">
                  <v:imagedata r:id="rId14" o:title=""/>
                </v:shape>
                <o:OLEObject Type="Embed" ProgID="Equation.3" ShapeID="_x0000_i1034" DrawAspect="Content" ObjectID="_1599243752" r:id="rId18"/>
              </w:object>
            </w:r>
            <w:r w:rsidRPr="00B12154">
              <w:rPr>
                <w:rFonts w:ascii="Times New Roman" w:hAnsi="Times New Roman" w:cs="Times New Roman"/>
              </w:rPr>
              <w:t>. Её свойства и график.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4C66E4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Экскурсия в «Мир кривых линий»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свойства функции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F34E9B">
              <w:rPr>
                <w:rFonts w:ascii="Times New Roman" w:hAnsi="Times New Roman"/>
                <w:position w:val="-10"/>
                <w:sz w:val="24"/>
                <w:szCs w:val="24"/>
              </w:rPr>
              <w:object w:dxaOrig="780" w:dyaOrig="380">
                <v:shape id="_x0000_i1035" type="#_x0000_t75" style="width:39pt;height:18.75pt" o:ole="">
                  <v:imagedata r:id="rId14" o:title=""/>
                </v:shape>
                <o:OLEObject Type="Embed" ProgID="Equation.3" ShapeID="_x0000_i1035" DrawAspect="Content" ObjectID="_1599243753" r:id="rId19"/>
              </w:object>
            </w:r>
            <w:r>
              <w:rPr>
                <w:rFonts w:ascii="Times New Roman" w:hAnsi="Times New Roman"/>
                <w:position w:val="-10"/>
                <w:sz w:val="24"/>
                <w:szCs w:val="24"/>
                <w:vertAlign w:val="superscript"/>
              </w:rPr>
              <w:t>,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закрепить умение строить график  данной  функции; рассмотреть решение заданий различного уровня сложности; развивать умение  строить графики    функций вида  </w:t>
            </w:r>
            <w:r w:rsidRPr="00F34E9B">
              <w:rPr>
                <w:rFonts w:ascii="Times New Roman" w:hAnsi="Times New Roman"/>
                <w:position w:val="-10"/>
                <w:sz w:val="24"/>
                <w:szCs w:val="24"/>
              </w:rPr>
              <w:object w:dxaOrig="1460" w:dyaOrig="380">
                <v:shape id="_x0000_i1036" type="#_x0000_t75" style="width:72.75pt;height:18.75pt" o:ole="">
                  <v:imagedata r:id="rId20" o:title=""/>
                </v:shape>
                <o:OLEObject Type="Embed" ProgID="Equation.3" ShapeID="_x0000_i1036" DrawAspect="Content" ObjectID="_1599243754" r:id="rId21"/>
              </w:object>
            </w:r>
            <w:r>
              <w:rPr>
                <w:rFonts w:ascii="Times New Roman" w:hAnsi="Times New Roman"/>
                <w:sz w:val="24"/>
                <w:szCs w:val="24"/>
              </w:rPr>
              <w:t>и решать уравнения графическим способом.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управлять своим поведением (контроль, самокоррекция,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46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Квадратный корень из произведения и дроби.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Рассмотреть  свойства квадратных корней и показать их применение; формировать умение  вычислять квадратные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корни, используя их свойства.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47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Квадратный корень из произведения и дроби.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Научиться  вычислять квадратные корни, используя их свойства.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48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Квадратный корень из степени.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свойства квадратных корней; развивать умение пользоваться свойствами квадратных корней.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49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Квадратный корень из степени.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Повторить свойства  квадратных корней;  рассмотреть примеры на  преобразование различной сложности; развивать умение пользоваться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свойствами  квадратных корней.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50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Fonts w:ascii="Times New Roman" w:hAnsi="Times New Roman" w:cs="Times New Roman"/>
                <w:b/>
              </w:rPr>
              <w:t>Контрольная работа №3  по теме: "Понятие арифметического квадратного корня и его свойства".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 по теме «Понятие арифметического квадратного корня и его свойства»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>выбирать наиболее эффективные способы решения 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51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над ошибками.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Вынесение множителя за знак корня.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Освоить операцию вынесения множителя из-под знака корня, преобразование подобных членов; рассмотреть примеры на  преобразование различной сложности; развивать умение пользоваться свойствами  квадратных корней.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52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Вынесение множителя за знак корня.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Закрепить правила вынесения множителя из-под знака корня, преобразование подобных членов; рассмотреть примеры на 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преобразование различной сложности.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53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Вынесение множителя за знак корня.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правила вынесения множителя из-под знака корня, преобразование подобных членов; рассмотреть примеры на  преобразование различной сложности.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54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Внесение множителя под знак корня.</w:t>
            </w:r>
          </w:p>
        </w:tc>
        <w:tc>
          <w:tcPr>
            <w:tcW w:w="3111" w:type="dxa"/>
            <w:vAlign w:val="center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Освоить алгоритм  внесения множителя под знак корня, преобразование подобных членов; рассмотреть примеры на  преобразование различной сложности.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  <w:r w:rsidRPr="00B12154">
              <w:rPr>
                <w:rStyle w:val="FontStyle12"/>
                <w:b/>
              </w:rPr>
              <w:t>Регулятивные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55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Внесение множителя под знак корня.</w:t>
            </w:r>
          </w:p>
        </w:tc>
        <w:tc>
          <w:tcPr>
            <w:tcW w:w="3111" w:type="dxa"/>
            <w:vAlign w:val="center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Закрепить правила внесения множителя под знак корня, преобразование подобных членов; рассмотреть примеры на  преобразование различной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сложности.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56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Преобразование выражений, содержащих квадратные корни.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Освоить принцип преобразования корней из произведения, дроби и степени, освобождение от иррациональности в знаменателе,  рассмотреть примеры на  преобразование различной сложности.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управлять своим поведением (контроль, самокоррекция,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57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Преобразование выражений, содержащих квадратные корни.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преобразование корней из произведения, дроби и степени, освобождение от иррациональности в знаменателе,  рассмотреть примеры на  преобразование различной сложности.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58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Преобразование выражений, содержащих квадратные корни.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свойства квадратных корней; развивать умение пользоваться свойствами квадратных корней.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59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Преобразование выражений, содержащих квадратные корни.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4C66E4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Марафон знаний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свойства квадратных корней; развивать умение пользоваться свойствами квадратных корней.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60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Преобразование выражений, содержащих квадратные корни.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Обобщить   знания и умения  по теме свойства квадратных корней.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61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  <w:b/>
              </w:rPr>
              <w:t>Контрольная работа №4 по теме «Свойства квадратных корней»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 по теме «Свойства квадратных корней»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>выбирать наиболее эффективные способы решения 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14617" w:type="dxa"/>
            <w:gridSpan w:val="7"/>
          </w:tcPr>
          <w:p w:rsidR="00543515" w:rsidRPr="00B12154" w:rsidRDefault="00543515" w:rsidP="00921822">
            <w:pPr>
              <w:jc w:val="center"/>
              <w:rPr>
                <w:rFonts w:ascii="Times New Roman" w:eastAsia="Newton-Regular" w:hAnsi="Times New Roman" w:cs="Times New Roman"/>
                <w:b/>
              </w:rPr>
            </w:pP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62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над ошибками.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Понятие квадратного уравнения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 xml:space="preserve">Познакомиться с понятиями </w:t>
            </w:r>
            <w:r w:rsidRPr="00B12154">
              <w:rPr>
                <w:rFonts w:ascii="Times New Roman" w:eastAsia="Newton-Regular" w:hAnsi="Times New Roman" w:cs="Times New Roman"/>
                <w:i/>
              </w:rPr>
              <w:t xml:space="preserve">квадратное уравнение, приведенное квадратное уравнение, неприведенное квадратное уравнение; </w:t>
            </w:r>
            <w:r w:rsidRPr="00B12154">
              <w:rPr>
                <w:rFonts w:ascii="Times New Roman" w:eastAsia="Newton-Regular" w:hAnsi="Times New Roman" w:cs="Times New Roman"/>
              </w:rPr>
              <w:t>освоить правило решения квадратного уравнения. Научиться решать простейшие квадратные уравнения способом вынесения общего множителя за скобки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63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Неполные квадратные уравнения.</w:t>
            </w:r>
          </w:p>
        </w:tc>
        <w:tc>
          <w:tcPr>
            <w:tcW w:w="3111" w:type="dxa"/>
          </w:tcPr>
          <w:p w:rsidR="00543515" w:rsidRPr="00243066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 xml:space="preserve">Познакомиться с понятиями 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полное и неполное </w:t>
            </w:r>
            <w:r w:rsidRPr="00B12154">
              <w:rPr>
                <w:rFonts w:ascii="Times New Roman" w:eastAsia="Newton-Regular" w:hAnsi="Times New Roman" w:cs="Times New Roman"/>
                <w:i/>
              </w:rPr>
              <w:t>квадратное уравнение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; </w:t>
            </w:r>
            <w:r>
              <w:rPr>
                <w:rFonts w:ascii="Times New Roman" w:eastAsia="Newton-Regular" w:hAnsi="Times New Roman" w:cs="Times New Roman"/>
              </w:rPr>
              <w:t xml:space="preserve">со способами решения неполных квадратных уравнений. Научиться проводить доказательные рассуждения о корнях уравнения с опорой на определение корня, функциональные свойства выражений; решать квадратные уравнения, </w:t>
            </w:r>
            <w:r>
              <w:rPr>
                <w:rFonts w:ascii="Times New Roman" w:eastAsia="Newton-Regular" w:hAnsi="Times New Roman" w:cs="Times New Roman"/>
              </w:rPr>
              <w:lastRenderedPageBreak/>
              <w:t>распознавать квадратные уравнения.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 xml:space="preserve">и отбирать необходимую </w:t>
            </w:r>
            <w:r w:rsidRPr="00B12154">
              <w:rPr>
                <w:rFonts w:ascii="Times New Roman" w:hAnsi="Times New Roman" w:cs="Times New Roman"/>
              </w:rPr>
              <w:lastRenderedPageBreak/>
              <w:t>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64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Неполные квадратные уравнения.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Рассмотреть решение неполных квадратных уравнений различного уровня сложности; развивать у уч-ся умение решать  квадратные  уравнения.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65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Неполные квадратные уравнения.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Рассмотреть решение неполных квадратных уравнений различного уровня сложности; развивать у уч-ся умение решать  квадратные  уравнения.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  <w:r w:rsidRPr="00B12154">
              <w:rPr>
                <w:rStyle w:val="FontStyle12"/>
                <w:b/>
              </w:rPr>
              <w:t>Регулятивные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66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Выделение квадрата двучлена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111" w:type="dxa"/>
          </w:tcPr>
          <w:p w:rsidR="00543515" w:rsidRPr="00243066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243066">
              <w:rPr>
                <w:rFonts w:ascii="Times New Roman" w:eastAsia="Newton-Regular" w:hAnsi="Times New Roman" w:cs="Times New Roman"/>
              </w:rPr>
              <w:t>Освоить способ решения квадратного уравнения выделением квадрата двучлена. Научиться решать квадратные уравнения с помощью данного способа; распознавать квадратный трехчлен</w:t>
            </w:r>
            <w:r>
              <w:rPr>
                <w:rFonts w:ascii="Times New Roman" w:eastAsia="Newton-Regular" w:hAnsi="Times New Roman" w:cs="Times New Roman"/>
              </w:rPr>
              <w:t>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67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Формулы корней квадратного уравнения. 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Познакомиться со способом решения полных  квадратных  уравнений с использованием  формулы корней квадратного уравнения; понятие  </w:t>
            </w:r>
            <w:r w:rsidRPr="00243066">
              <w:rPr>
                <w:rFonts w:ascii="Times New Roman" w:hAnsi="Times New Roman"/>
                <w:i/>
                <w:sz w:val="24"/>
                <w:szCs w:val="24"/>
              </w:rPr>
              <w:t>дискриминан</w:t>
            </w:r>
            <w:r>
              <w:rPr>
                <w:rFonts w:ascii="Times New Roman" w:hAnsi="Times New Roman"/>
                <w:i/>
                <w:sz w:val="24"/>
                <w:szCs w:val="24"/>
              </w:rPr>
              <w:t xml:space="preserve">та квадратного уравнения </w:t>
            </w:r>
            <w:r>
              <w:rPr>
                <w:rFonts w:ascii="Times New Roman" w:hAnsi="Times New Roman"/>
                <w:sz w:val="24"/>
                <w:szCs w:val="24"/>
              </w:rPr>
              <w:t>;формировать умение решать  квадратные  уравнения.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управлять своим поведением (контроль, самокоррекция,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68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Формулы корней квадратного уравнения. 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Закрепление навыков применения формулы. Повторить алгоритм решения полных квадратных уравнений, понятие смысл дискриминанта;  развивать умение решать  квадратные  уравнения.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69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Формулы корней квадратного уравнения. 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4C66E4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Игра «Хочу всё знать»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Ввести формулы для решения квадратных уравнений с четным вторым коэффициентом;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развивать  умение решать  квадратные уравнения.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осознавать качество и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>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анализа, творческой инициативности и активности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70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 с помощью квадратных уравнений.</w:t>
            </w:r>
          </w:p>
        </w:tc>
        <w:tc>
          <w:tcPr>
            <w:tcW w:w="3111" w:type="dxa"/>
          </w:tcPr>
          <w:p w:rsidR="00543515" w:rsidRPr="00071B4F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071B4F">
              <w:rPr>
                <w:rFonts w:ascii="Times New Roman" w:eastAsia="Newton-Regular" w:hAnsi="Times New Roman" w:cs="Times New Roman"/>
              </w:rPr>
              <w:t>Освоить математическую модель решения задач на составление квадратного уравнения. Научиться решать текстовые задачи на нахождение корней квадратного уравнения.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71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 с помощью квадратных уравнений.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071B4F">
              <w:rPr>
                <w:rFonts w:ascii="Times New Roman" w:eastAsia="Newton-Regular" w:hAnsi="Times New Roman" w:cs="Times New Roman"/>
              </w:rPr>
              <w:t>Научиться решать текстовые задачи на нахождение корней квадратного уравнения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72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 с помощью квадратных уравнений.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071B4F">
              <w:rPr>
                <w:rFonts w:ascii="Times New Roman" w:eastAsia="Newton-Regular" w:hAnsi="Times New Roman" w:cs="Times New Roman"/>
              </w:rPr>
              <w:t>Научиться решать текстовые задачи на нахождение корней квадратного уравнения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ных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>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73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 с помощью квадратных уравнений.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071B4F">
              <w:rPr>
                <w:rFonts w:ascii="Times New Roman" w:eastAsia="Newton-Regular" w:hAnsi="Times New Roman" w:cs="Times New Roman"/>
              </w:rPr>
              <w:t>Научиться решать текстовые задачи на нахождение корней квадратного уравнения</w:t>
            </w:r>
            <w:r>
              <w:rPr>
                <w:rFonts w:ascii="Times New Roman" w:eastAsia="Newton-Regular" w:hAnsi="Times New Roman" w:cs="Times New Roman"/>
              </w:rPr>
              <w:t>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74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Теорема Виета.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формулы для решения квадратных уравнений; доказать теорему  Виета, показать ее применение; рассмотретьразличные задания на применение теоремы  Виета; сформировать умение использовать эту теорему.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  <w:r w:rsidRPr="00B12154">
              <w:rPr>
                <w:rStyle w:val="FontStyle12"/>
                <w:b/>
              </w:rPr>
              <w:t>Регулятивные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творческой инициативности и активности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75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Теорема Виета.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Повторить теорему  Виета; объяснить правила разложения многочленов на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множители; развивать умение решать  квадратные  уравнения различными способами.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76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Теорема Виета.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4C66E4" w:rsidRDefault="00543515" w:rsidP="00921822">
            <w:pPr>
              <w:rPr>
                <w:rFonts w:ascii="Times New Roman" w:hAnsi="Times New Roman" w:cs="Times New Roman"/>
                <w:i/>
              </w:rPr>
            </w:pPr>
            <w:r w:rsidRPr="004C66E4">
              <w:rPr>
                <w:rFonts w:ascii="Times New Roman" w:hAnsi="Times New Roman" w:cs="Times New Roman"/>
                <w:i/>
              </w:rPr>
              <w:t>Урок-конференция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Рассмотреть различные задания на применение теоремы  Виета; сформировать умение использовать эту теорему,  правила разложения многочленов на множители; развивать умение решать  квадратные  уравнения различными способами.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77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Теорема Виета.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теорему  Виета;  умение использовать эту теорему,  правила разложения многочленов на множители;  умение решать  квадратные  уравнения различными способами.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 xml:space="preserve">выполнять учебные задачи, не имеющие однозначного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lastRenderedPageBreak/>
              <w:t>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78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  <w:b/>
              </w:rPr>
              <w:t>Контрольная работа № 5 по теме: «Квадратные уравнения»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 по теме «Квадратные уравнения»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>выбирать наиболее эффективные способы решения 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79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над ошибками.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Рациональные уравнения как математические модели реальных ситуаций.</w:t>
            </w:r>
          </w:p>
        </w:tc>
        <w:tc>
          <w:tcPr>
            <w:tcW w:w="3111" w:type="dxa"/>
          </w:tcPr>
          <w:p w:rsidR="00543515" w:rsidRPr="00071B4F" w:rsidRDefault="00543515" w:rsidP="00921822">
            <w:pPr>
              <w:rPr>
                <w:rFonts w:ascii="Times New Roman" w:eastAsia="Newton-Regular" w:hAnsi="Times New Roman" w:cs="Times New Roman"/>
                <w:i/>
              </w:rPr>
            </w:pPr>
            <w:r w:rsidRPr="00071B4F">
              <w:rPr>
                <w:rFonts w:ascii="Times New Roman" w:eastAsia="Newton-Regular" w:hAnsi="Times New Roman" w:cs="Times New Roman"/>
              </w:rPr>
              <w:t xml:space="preserve">Познакомиться с понятиями </w:t>
            </w:r>
            <w:r>
              <w:rPr>
                <w:rFonts w:ascii="Times New Roman" w:eastAsia="Newton-Regular" w:hAnsi="Times New Roman" w:cs="Times New Roman"/>
                <w:i/>
              </w:rPr>
              <w:t>целое, дробное, рациональное выражение, тождество.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80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Решение  дробных рациональных уравнений. </w:t>
            </w:r>
          </w:p>
        </w:tc>
        <w:tc>
          <w:tcPr>
            <w:tcW w:w="3111" w:type="dxa"/>
          </w:tcPr>
          <w:p w:rsidR="00543515" w:rsidRPr="005623AE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8B6B67">
              <w:rPr>
                <w:rFonts w:ascii="Times New Roman" w:eastAsia="Newton-Regular" w:hAnsi="Times New Roman" w:cs="Times New Roman"/>
              </w:rPr>
              <w:t>Познакомиться с понятием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дробное уравнение, </w:t>
            </w:r>
            <w:r>
              <w:rPr>
                <w:rFonts w:ascii="Times New Roman" w:eastAsia="Newton-Regular" w:hAnsi="Times New Roman" w:cs="Times New Roman"/>
              </w:rPr>
              <w:t>с методом решения дробно-рационального уравнения – избавление от знаменателя алгебраической дроби. Научиться решать дробно-рациональные уравнения методом избавления от знаменателя; делать качественную проверку корней.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81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Решение  дробных рациональных </w:t>
            </w:r>
            <w:r w:rsidRPr="00B12154">
              <w:rPr>
                <w:rFonts w:ascii="Times New Roman" w:hAnsi="Times New Roman" w:cs="Times New Roman"/>
              </w:rPr>
              <w:lastRenderedPageBreak/>
              <w:t xml:space="preserve">уравнений. </w:t>
            </w:r>
          </w:p>
        </w:tc>
        <w:tc>
          <w:tcPr>
            <w:tcW w:w="3111" w:type="dxa"/>
          </w:tcPr>
          <w:p w:rsidR="00543515" w:rsidRPr="005623AE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5623AE">
              <w:rPr>
                <w:rFonts w:ascii="Times New Roman" w:eastAsia="Newton-Regular" w:hAnsi="Times New Roman" w:cs="Times New Roman"/>
              </w:rPr>
              <w:lastRenderedPageBreak/>
              <w:t xml:space="preserve">Познакомиться с алгоритмом решения дробного </w:t>
            </w:r>
            <w:r w:rsidRPr="005623AE">
              <w:rPr>
                <w:rFonts w:ascii="Times New Roman" w:eastAsia="Newton-Regular" w:hAnsi="Times New Roman" w:cs="Times New Roman"/>
              </w:rPr>
              <w:lastRenderedPageBreak/>
              <w:t>рационального уравнения</w:t>
            </w:r>
            <w:r>
              <w:rPr>
                <w:rFonts w:ascii="Times New Roman" w:eastAsia="Newton-Regular" w:hAnsi="Times New Roman" w:cs="Times New Roman"/>
              </w:rPr>
              <w:t>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 xml:space="preserve">воспринимать текст с учетом поставленной учебной задачи, находить в тексте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lastRenderedPageBreak/>
              <w:t>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 xml:space="preserve">Формирование навыков осознанного выбора наиболее эффективного </w:t>
            </w:r>
            <w:r w:rsidRPr="00B12154">
              <w:rPr>
                <w:rFonts w:ascii="Times New Roman" w:eastAsia="Newton-Regular" w:hAnsi="Times New Roman" w:cs="Times New Roman"/>
              </w:rPr>
              <w:lastRenderedPageBreak/>
              <w:t>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82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Решение  дробных рациональных уравнений. 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Рассмотреть решение уравнений  различной сложности;  выработать умение  решать рациональные уравнения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  <w:r w:rsidRPr="00B12154">
              <w:rPr>
                <w:rStyle w:val="FontStyle12"/>
                <w:b/>
              </w:rPr>
              <w:t>Регулятивные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83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Решение  дробных рациональных уравнений. 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 решение уравнений  различной сложности;  умение  решать рациональные уравнения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творческой инициативности и активности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84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Решение  дробных рациональных уравнений. 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4C66E4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Игра «Найди ошибку»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 решение уравнений  различной сложности;  умение  решать рациональные уравнения.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управлять своим поведением (контроль, самокоррекция,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85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 с помощью дробных рациональных уравнений.</w:t>
            </w:r>
          </w:p>
        </w:tc>
        <w:tc>
          <w:tcPr>
            <w:tcW w:w="3111" w:type="dxa"/>
          </w:tcPr>
          <w:p w:rsidR="00543515" w:rsidRPr="00455E8E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455E8E">
              <w:rPr>
                <w:rFonts w:ascii="Times New Roman" w:eastAsia="Newton-Regular" w:hAnsi="Times New Roman" w:cs="Times New Roman"/>
              </w:rPr>
              <w:t xml:space="preserve">Освоить правило составления математической модели текстовых задач, сводящихся к рациональным уравнениям. Научиться решать текстовые задачи с составлением математической модели; правильно оформлять решения 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86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 с помощью дробных рациональных уравнений.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Освоить правила оформления решения задач с помощью рациональных  уравнений.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87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 с помощью дробных рациональных уравнений.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 w:rsidRPr="00455E8E">
              <w:rPr>
                <w:rFonts w:ascii="Times New Roman" w:eastAsia="Newton-Regular" w:hAnsi="Times New Roman" w:cs="Times New Roman"/>
              </w:rPr>
              <w:t>Научиться решать текстовые задачи алгебраическим способом; переходить от словесной формулировки условия задачи к алгебраической модели путем составления уравнения.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88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 с помощью дробных рациональных уравнений.</w:t>
            </w:r>
          </w:p>
        </w:tc>
        <w:tc>
          <w:tcPr>
            <w:tcW w:w="3111" w:type="dxa"/>
          </w:tcPr>
          <w:p w:rsidR="00543515" w:rsidRPr="00455E8E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455E8E">
              <w:rPr>
                <w:rFonts w:ascii="Times New Roman" w:eastAsia="Newton-Regular" w:hAnsi="Times New Roman" w:cs="Times New Roman"/>
              </w:rPr>
              <w:t>Научиться решать текстовые задачи алгебраическим способом; переходить от словесной формулировки условия задачи к алгебраической модели путем составления уравнения.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творческой инициативности и активности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89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 с помощью дробных рациональных уравнений.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4C66E4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Игра «Аукцион»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 правила оформления решения задач с помощью рациональных  уравнений.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 xml:space="preserve">уметь осуществлять </w:t>
            </w:r>
            <w:r w:rsidRPr="00B12154">
              <w:rPr>
                <w:rStyle w:val="FontStyle11"/>
                <w:sz w:val="22"/>
                <w:szCs w:val="22"/>
              </w:rPr>
              <w:lastRenderedPageBreak/>
              <w:t>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90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Применение умений и навыков при решении дробных рациональных уравнений.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 применять на практике материал по теме «Дробно-рациональные уравнения. Текстовые задачи</w:t>
            </w:r>
            <w:r>
              <w:rPr>
                <w:rFonts w:ascii="Times New Roman" w:eastAsia="Newton-Regular" w:hAnsi="Times New Roman" w:cs="Times New Roman"/>
              </w:rPr>
              <w:t>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91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Fonts w:ascii="Times New Roman" w:hAnsi="Times New Roman" w:cs="Times New Roman"/>
                <w:b/>
              </w:rPr>
              <w:t xml:space="preserve">Контрольная работа № 6  по теме </w:t>
            </w:r>
            <w:r w:rsidRPr="00B12154">
              <w:rPr>
                <w:rFonts w:ascii="Times New Roman" w:hAnsi="Times New Roman" w:cs="Times New Roman"/>
                <w:b/>
                <w:i/>
              </w:rPr>
              <w:t>«Дробно-рациональные уравнения. Текстовые задачи»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 применять на практике материал по теме «Дробно-рациональные уравнения. Текстовые задачи»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>выбирать наиболее эффективные способы решения 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14617" w:type="dxa"/>
            <w:gridSpan w:val="7"/>
          </w:tcPr>
          <w:p w:rsidR="00543515" w:rsidRPr="00B12154" w:rsidRDefault="00543515" w:rsidP="00921822">
            <w:pPr>
              <w:jc w:val="center"/>
              <w:rPr>
                <w:rFonts w:ascii="Times New Roman" w:eastAsia="Newton-Regular" w:hAnsi="Times New Roman" w:cs="Times New Roman"/>
                <w:b/>
              </w:rPr>
            </w:pP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92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над ошибками.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Числовые неравенства.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Познакомиться со способом сравнения неравенств при помощи их разности.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93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Числовые неравенства.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 способ сравнения неравенств при помощи их разности.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94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Свойства числовых неравенств. 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Ввести свойства неравенства; формировать умение сравнивать числа и выражения, пользуясь свойствами неравенств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95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Свойства числовых неравенств. </w:t>
            </w:r>
          </w:p>
        </w:tc>
        <w:tc>
          <w:tcPr>
            <w:tcW w:w="3111" w:type="dxa"/>
          </w:tcPr>
          <w:p w:rsidR="00543515" w:rsidRPr="00455E8E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455E8E">
              <w:rPr>
                <w:rFonts w:ascii="Times New Roman" w:eastAsia="Newton-Regular" w:hAnsi="Times New Roman" w:cs="Times New Roman"/>
              </w:rPr>
              <w:t>Научиться формулировать свойства числовых неравенств; иллюстрировать их на числовой прямой, доказывать неравенства алгебраически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  <w:r w:rsidRPr="00B12154">
              <w:rPr>
                <w:rStyle w:val="FontStyle12"/>
                <w:b/>
              </w:rPr>
              <w:t>Регулятивные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96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Свойства числовых неравенств.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4C66E4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Игра «Ключи от башни знаний»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455E8E">
              <w:rPr>
                <w:rFonts w:ascii="Times New Roman" w:eastAsia="Newton-Regular" w:hAnsi="Times New Roman" w:cs="Times New Roman"/>
              </w:rPr>
              <w:t>Научиться формулировать свойства числовых неравенств; иллюстрировать их на числовой прямой, доказывать неравенства алгебраически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97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Сложение и умножение числовых неравенств.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Познакомиться с</w:t>
            </w:r>
            <w:r w:rsidRPr="006129B7">
              <w:rPr>
                <w:rFonts w:ascii="Times New Roman" w:hAnsi="Times New Roman"/>
                <w:sz w:val="24"/>
                <w:szCs w:val="24"/>
              </w:rPr>
              <w:t xml:space="preserve"> правила</w:t>
            </w:r>
            <w:r>
              <w:rPr>
                <w:rFonts w:ascii="Times New Roman" w:hAnsi="Times New Roman"/>
                <w:sz w:val="24"/>
                <w:szCs w:val="24"/>
              </w:rPr>
              <w:t>ми</w:t>
            </w:r>
            <w:r w:rsidRPr="006129B7">
              <w:rPr>
                <w:rFonts w:ascii="Times New Roman" w:hAnsi="Times New Roman"/>
                <w:sz w:val="24"/>
                <w:szCs w:val="24"/>
              </w:rPr>
              <w:t xml:space="preserve"> сложения  и умножения числовых неравенств.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управлять своим поведением (контроль, самокоррекция,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98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Сложение и умножение числовых неравенств.</w:t>
            </w:r>
          </w:p>
        </w:tc>
        <w:tc>
          <w:tcPr>
            <w:tcW w:w="3111" w:type="dxa"/>
          </w:tcPr>
          <w:p w:rsidR="00543515" w:rsidRPr="006129B7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Освоить алгоритм умножения неравенства на положительное и отрицательное число. Научиться решать числовые неравенства 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показывать их схематически на числовой прямой.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99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Сложение и умножение числовых неравенств.</w:t>
            </w:r>
          </w:p>
        </w:tc>
        <w:tc>
          <w:tcPr>
            <w:tcW w:w="3111" w:type="dxa"/>
          </w:tcPr>
          <w:p w:rsidR="00543515" w:rsidRPr="006129B7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Научиться решать числовые неравенства и показывать их схематически на числовой прямой.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творческой инициативности и активности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100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Погрешность и точность приближения.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4C66E4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Игра «Крестики-нолики»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понятия приближения с избытком и недостатком, сформировать навык преобразования выражений  для оценки погрешности и точности приближения.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101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  <w:b/>
              </w:rPr>
              <w:t>Контрольная работа № 7 по теме: «Числовые неравенства и их свойства»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 xml:space="preserve">Научиться применять на практике теоретический материал по теме </w:t>
            </w:r>
            <w:r w:rsidRPr="00B12154">
              <w:rPr>
                <w:rFonts w:ascii="Times New Roman" w:hAnsi="Times New Roman" w:cs="Times New Roman"/>
              </w:rPr>
              <w:t>«Числовые неравенства и их свойства»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 xml:space="preserve">выбирать наиболее эффективные способы решения </w:t>
            </w:r>
            <w:r w:rsidRPr="00B12154">
              <w:rPr>
                <w:rStyle w:val="FontStyle11"/>
                <w:sz w:val="22"/>
                <w:szCs w:val="22"/>
              </w:rPr>
              <w:lastRenderedPageBreak/>
              <w:t>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lastRenderedPageBreak/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102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над ошибками.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Пересечение и объединение множеств.</w:t>
            </w:r>
          </w:p>
        </w:tc>
        <w:tc>
          <w:tcPr>
            <w:tcW w:w="3111" w:type="dxa"/>
          </w:tcPr>
          <w:p w:rsidR="00543515" w:rsidRPr="002775AA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2775AA">
              <w:rPr>
                <w:rFonts w:ascii="Times New Roman" w:eastAsia="Newton-Regular" w:hAnsi="Times New Roman" w:cs="Times New Roman"/>
              </w:rPr>
              <w:t>Познакомиться с понятиями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подмножество , пересечение и объединение множеств, </w:t>
            </w:r>
            <w:r>
              <w:rPr>
                <w:rFonts w:ascii="Times New Roman" w:eastAsia="Newton-Regular" w:hAnsi="Times New Roman" w:cs="Times New Roman"/>
              </w:rPr>
              <w:t>с принципом кругов Эйлера. Научиться находить объединение и пересечение множеств, приводить примеры несложных классификаций.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103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Пересечение и объединение множеств.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Научиться находить пересечение и объединение множеств и  числовых промежутков.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104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Пересечение и объединение множеств.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Закрепить умение   находить пересечение и объединение числовых промежутков.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 xml:space="preserve">выполнять учебные задачи, не имеющие однозначного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lastRenderedPageBreak/>
              <w:t>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анализа, творческой инициативности и активности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105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Числовые промежутки.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2775AA">
              <w:rPr>
                <w:rFonts w:ascii="Times New Roman" w:eastAsia="Newton-Regular" w:hAnsi="Times New Roman" w:cs="Times New Roman"/>
              </w:rPr>
              <w:t>Познакомиться с понятиями числовая прямая, числовой промежуток. Научиться определять вид промежутка</w:t>
            </w:r>
            <w:r>
              <w:rPr>
                <w:rFonts w:ascii="Times New Roman" w:eastAsia="Newton-Regular" w:hAnsi="Times New Roman" w:cs="Times New Roman"/>
                <w:b/>
              </w:rPr>
              <w:t>.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812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  <w:r w:rsidRPr="00B12154">
              <w:rPr>
                <w:rStyle w:val="FontStyle12"/>
                <w:b/>
              </w:rPr>
              <w:t>Регулятивные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106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Числовые промежутки.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Ввести правила обозначения , названия и изображения на координатной прямой числовых промежутков.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107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Числовые промежутки.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4C66E4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Математическое </w:t>
            </w:r>
            <w:r>
              <w:rPr>
                <w:rFonts w:ascii="Times New Roman" w:hAnsi="Times New Roman" w:cs="Times New Roman"/>
                <w:i/>
              </w:rPr>
              <w:lastRenderedPageBreak/>
              <w:t>лото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Закрепить  обозначение , название и изображение на координатной прямой числовых промежутков.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управлять своим поведением (контроль, самокоррекция,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</w:t>
            </w:r>
            <w:r w:rsidRPr="00B12154">
              <w:rPr>
                <w:rStyle w:val="FontStyle11"/>
                <w:sz w:val="22"/>
                <w:szCs w:val="22"/>
              </w:rPr>
              <w:lastRenderedPageBreak/>
              <w:t xml:space="preserve">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108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неравенств с одной переменной.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Объяснить правила решения и оформления  линейных неравенств; их свойства, формировать умение решать линейные неравенства.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109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неравенств с одной переменной.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Формировать умение решать линейные неравенства, используя их свойства.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110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неравенств с одной переменной.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 умение решать линейные неравенства,  используя их свойства.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lastRenderedPageBreak/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111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систем  неравенств с одной переменной.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Формировать умение решать системы линейных неравенств.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творческой инициативности и активности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112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систем  неравенств с одной переменной.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умение решать системы линейных неравенств.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113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систем  неравенств с одной переменной.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4C66E4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Брейн-ринг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Повторить понятие неравенства, его свойства; развивать умение решать различные неравенства. Формировать умение решать двойные  линейные неравенства, системы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линейных неравенств.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lastRenderedPageBreak/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114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систем  неравенств с одной переменной.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 по теме «Неравенства с одной переменной и их системы»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115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Fonts w:ascii="Times New Roman" w:hAnsi="Times New Roman" w:cs="Times New Roman"/>
                <w:b/>
              </w:rPr>
              <w:t>Контрольная работа № 8 по теме: «Неравенства с одной переменной и их системы»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 по теме «Неравенства с одной переменной и их системы»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>выбирать наиболее эффективные способы решения 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14617" w:type="dxa"/>
            <w:gridSpan w:val="7"/>
          </w:tcPr>
          <w:p w:rsidR="00543515" w:rsidRPr="00B12154" w:rsidRDefault="00543515" w:rsidP="00921822">
            <w:pPr>
              <w:jc w:val="center"/>
              <w:rPr>
                <w:rFonts w:ascii="Times New Roman" w:eastAsia="Newton-Regular" w:hAnsi="Times New Roman" w:cs="Times New Roman"/>
                <w:b/>
              </w:rPr>
            </w:pP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116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над ошибками.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Определение степени с целым отрицательным показателем.</w:t>
            </w:r>
          </w:p>
        </w:tc>
        <w:tc>
          <w:tcPr>
            <w:tcW w:w="3111" w:type="dxa"/>
          </w:tcPr>
          <w:p w:rsidR="00543515" w:rsidRPr="00935816" w:rsidRDefault="00543515" w:rsidP="00921822">
            <w:pPr>
              <w:rPr>
                <w:rFonts w:ascii="Times New Roman" w:eastAsia="Newton-Regular" w:hAnsi="Times New Roman" w:cs="Times New Roman"/>
                <w:i/>
              </w:rPr>
            </w:pPr>
            <w:r>
              <w:rPr>
                <w:rFonts w:ascii="Times New Roman" w:eastAsia="Newton-Regular" w:hAnsi="Times New Roman" w:cs="Times New Roman"/>
              </w:rPr>
              <w:t xml:space="preserve">Познакомиться с понятиями 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степень с отрицательным целым показателем, </w:t>
            </w:r>
            <w:r w:rsidRPr="00935816">
              <w:rPr>
                <w:rFonts w:ascii="Times New Roman" w:eastAsia="Newton-Regular" w:hAnsi="Times New Roman" w:cs="Times New Roman"/>
              </w:rPr>
              <w:t xml:space="preserve">со свойством степени с отрицательным целым показателем. Научиться вычислять значения степеней с целым отрицательным </w:t>
            </w:r>
            <w:r w:rsidRPr="00935816">
              <w:rPr>
                <w:rFonts w:ascii="Times New Roman" w:eastAsia="Newton-Regular" w:hAnsi="Times New Roman" w:cs="Times New Roman"/>
              </w:rPr>
              <w:lastRenderedPageBreak/>
              <w:t>показателем, упрощать выражения, используя определение степени с отрицательным показателем.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117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Определение степени с целым отрицательным показателем.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Повторить правила решения заданий на нахождение  степени с целым отрицательным показателем,  условие существования этой степени; рассмотреть примеры  различной сложности.  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118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Определение степени с целым отрицательным показателем.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Повторить правила решения заданий на нахождение  степени с целым отрицательным показателем,  условие существования этой степени; рассмотреть примеры  различной сложности.  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119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Свойства степени с целым показателем.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Познакомиться со  свойствами степени с целым показателем, формировать умение преобразовывать выражения, используя  эти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свойства.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812" w:type="dxa"/>
          </w:tcPr>
          <w:p w:rsidR="00543515" w:rsidRDefault="00543515" w:rsidP="00921822">
            <w:pPr>
              <w:autoSpaceDE w:val="0"/>
              <w:autoSpaceDN w:val="0"/>
              <w:adjustRightInd w:val="0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</w:p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оценивать весомость приводимых доказательств и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 xml:space="preserve">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расширенный поиск информации с использованием ресурсов библиотеки, образовательного 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120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Свойства степени с целым показателем.</w:t>
            </w:r>
          </w:p>
        </w:tc>
        <w:tc>
          <w:tcPr>
            <w:tcW w:w="3111" w:type="dxa"/>
          </w:tcPr>
          <w:p w:rsidR="00543515" w:rsidRPr="00935816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935816">
              <w:rPr>
                <w:rFonts w:ascii="Times New Roman" w:eastAsia="Newton-Regular" w:hAnsi="Times New Roman" w:cs="Times New Roman"/>
              </w:rPr>
              <w:t>Научиться применять свойства степени для преобразования выражений и вычислений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121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Свойства степени с целым показателем.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191102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Игра «Гонки за лидером»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935816">
              <w:rPr>
                <w:rFonts w:ascii="Times New Roman" w:eastAsia="Newton-Regular" w:hAnsi="Times New Roman" w:cs="Times New Roman"/>
              </w:rPr>
              <w:t>Научиться применять свойства степени для преобразования выражений и вычислений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управлять своим поведением (контроль, самокоррекция, оценка своего действия).</w:t>
            </w:r>
          </w:p>
          <w:p w:rsidR="00543515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>
              <w:rPr>
                <w:rStyle w:val="FontStyle11"/>
                <w:sz w:val="22"/>
                <w:szCs w:val="22"/>
              </w:rPr>
              <w:t>формировать способность к мо</w:t>
            </w:r>
            <w:r w:rsidRPr="00B12154">
              <w:rPr>
                <w:rStyle w:val="FontStyle11"/>
                <w:sz w:val="22"/>
                <w:szCs w:val="22"/>
              </w:rPr>
              <w:t xml:space="preserve">билизации сил и энергии, к волевому усилию — выбору в ситуации мотивационного конфликта и к преодолению препятствий.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>
              <w:rPr>
                <w:rStyle w:val="FontStyle11"/>
                <w:sz w:val="22"/>
                <w:szCs w:val="22"/>
              </w:rPr>
              <w:t>ориентироваться на разнооб</w:t>
            </w:r>
            <w:r w:rsidRPr="00B12154">
              <w:rPr>
                <w:rStyle w:val="FontStyle11"/>
                <w:sz w:val="22"/>
                <w:szCs w:val="22"/>
              </w:rPr>
              <w:t>разие способов решения задач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122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Стандартный вид числа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Познакомиться с правилом записи числа в стандартном  виде, научиться использовать запись чисел в стандартном виде для выражения и сопоставления размеров объектов, длительности процессов в окружающем мире. 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целевых установок учебной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123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Стандартный вид числа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умение  использовать запись чисел в стандартном виде для выражения и сопоставления размеров объектов, длительности процессов в окружающем мире,  повторить преобразование  выражений, используя   свойства степени с целым показателем.</w:t>
            </w:r>
          </w:p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творческой инициативности и активности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124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  <w:b/>
              </w:rPr>
              <w:t>Контрольная работа № 9 по теме: «Степень с целым показателем и ее свойства»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 по теме «Степень с целым показателем и ее свойства»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 xml:space="preserve">выбирать наиболее эффективные способы решения </w:t>
            </w:r>
            <w:r w:rsidRPr="00B12154">
              <w:rPr>
                <w:rStyle w:val="FontStyle11"/>
                <w:sz w:val="22"/>
                <w:szCs w:val="22"/>
              </w:rPr>
              <w:lastRenderedPageBreak/>
              <w:t>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lastRenderedPageBreak/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125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Работа над ошибками.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Сбор и группировка статистических данных.</w:t>
            </w:r>
          </w:p>
        </w:tc>
        <w:tc>
          <w:tcPr>
            <w:tcW w:w="3111" w:type="dxa"/>
          </w:tcPr>
          <w:p w:rsidR="00543515" w:rsidRPr="000C5EFC" w:rsidRDefault="00543515" w:rsidP="00921822">
            <w:pPr>
              <w:rPr>
                <w:rFonts w:ascii="Times New Roman" w:eastAsia="Newton-Regular" w:hAnsi="Times New Roman" w:cs="Times New Roman"/>
                <w:i/>
              </w:rPr>
            </w:pPr>
            <w:r w:rsidRPr="000C5EFC">
              <w:rPr>
                <w:rFonts w:ascii="Times New Roman" w:eastAsia="Newton-Regular" w:hAnsi="Times New Roman" w:cs="Times New Roman"/>
              </w:rPr>
              <w:t>П</w:t>
            </w:r>
            <w:r>
              <w:rPr>
                <w:rFonts w:ascii="Times New Roman" w:eastAsia="Newton-Regular" w:hAnsi="Times New Roman" w:cs="Times New Roman"/>
              </w:rPr>
              <w:t xml:space="preserve">ознакомиться с понятиями 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элементы статики, </w:t>
            </w:r>
            <w:r w:rsidRPr="000C5EFC">
              <w:rPr>
                <w:rFonts w:ascii="Times New Roman" w:eastAsia="Newton-Regular" w:hAnsi="Times New Roman" w:cs="Times New Roman"/>
                <w:i/>
              </w:rPr>
              <w:t>статистика в сферах деятельности, выборочный метод,генеральная совокупность,</w:t>
            </w:r>
            <w:r>
              <w:rPr>
                <w:rFonts w:ascii="Times New Roman" w:eastAsia="Newton-Regular" w:hAnsi="Times New Roman" w:cs="Times New Roman"/>
                <w:i/>
              </w:rPr>
              <w:t xml:space="preserve">выборка. 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126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Сбор и группировка статистических данных.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0C5EFC">
              <w:rPr>
                <w:rFonts w:ascii="Times New Roman" w:eastAsia="Newton-Regular" w:hAnsi="Times New Roman" w:cs="Times New Roman"/>
              </w:rPr>
              <w:t>Научиться делать выборочные исследования чисел; делать выборку в представительной форме; осуществлять случайную выборку числового ряда данных.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127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Наглядное представление статистической информации.</w:t>
            </w:r>
          </w:p>
        </w:tc>
        <w:tc>
          <w:tcPr>
            <w:tcW w:w="3111" w:type="dxa"/>
          </w:tcPr>
          <w:p w:rsidR="00543515" w:rsidRPr="000C5EFC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0C5EFC">
              <w:rPr>
                <w:rFonts w:ascii="Times New Roman" w:eastAsia="Newton-Regular" w:hAnsi="Times New Roman" w:cs="Times New Roman"/>
              </w:rPr>
              <w:t xml:space="preserve">Познакомиться со способом специфического изображения интервального ряда: гистограмма частот. Научиться обрабатывать информацию с помощью интервального ряда и таблицы распределения частот; строить интервальный ряд </w:t>
            </w:r>
            <w:r w:rsidRPr="000C5EFC">
              <w:rPr>
                <w:rFonts w:ascii="Times New Roman" w:eastAsia="Newton-Regular" w:hAnsi="Times New Roman" w:cs="Times New Roman"/>
              </w:rPr>
              <w:lastRenderedPageBreak/>
              <w:t>схематично, используя гистограмму полученных данных</w:t>
            </w:r>
            <w:r>
              <w:rPr>
                <w:rFonts w:ascii="Times New Roman" w:eastAsia="Newton-Regular" w:hAnsi="Times New Roman" w:cs="Times New Roman"/>
              </w:rPr>
              <w:t>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  <w:r w:rsidRPr="00B12154">
              <w:rPr>
                <w:rStyle w:val="FontStyle12"/>
                <w:b/>
              </w:rPr>
              <w:t>Регулятивные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осуществлять расширенный поиск информации с использованием ресурсов библиотеки, образовательного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>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128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Наглядное представление статистической информации.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191102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Игра «Хочу всё знать»</w:t>
            </w:r>
          </w:p>
        </w:tc>
        <w:tc>
          <w:tcPr>
            <w:tcW w:w="3111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Научиться строить интервальный ряд, использовать наглядное представление статистической информации в виде столбчатых и круговых диаграмм, полигонов и гистограмм.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и анализа своей деятельности, самоанализа и самокоррекции учебной деятельности</w:t>
            </w:r>
          </w:p>
        </w:tc>
      </w:tr>
      <w:tr w:rsidR="00543515" w:rsidRPr="00B12154" w:rsidTr="00921822">
        <w:tc>
          <w:tcPr>
            <w:tcW w:w="14617" w:type="dxa"/>
            <w:gridSpan w:val="7"/>
          </w:tcPr>
          <w:p w:rsidR="00543515" w:rsidRPr="00B12154" w:rsidRDefault="00543515" w:rsidP="00921822">
            <w:pPr>
              <w:jc w:val="center"/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4262" w:type="dxa"/>
          </w:tcPr>
          <w:p w:rsidR="00543515" w:rsidRPr="00B12154" w:rsidRDefault="00543515" w:rsidP="00921822"/>
        </w:tc>
        <w:tc>
          <w:tcPr>
            <w:tcW w:w="4262" w:type="dxa"/>
          </w:tcPr>
          <w:p w:rsidR="00543515" w:rsidRPr="00B12154" w:rsidRDefault="00543515" w:rsidP="00921822"/>
        </w:tc>
        <w:tc>
          <w:tcPr>
            <w:tcW w:w="4262" w:type="dxa"/>
          </w:tcPr>
          <w:p w:rsidR="00543515" w:rsidRPr="00B12154" w:rsidRDefault="00543515" w:rsidP="00921822"/>
        </w:tc>
        <w:tc>
          <w:tcPr>
            <w:tcW w:w="4276" w:type="dxa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Закрепить умение  строить интервальный ряд, использовать наглядное представление статистической информации в виде столбчатых и круговых диаграмм, полигонов и гистограмм.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130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Преобразование рациональных выражений.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111" w:type="dxa"/>
            <w:vMerge w:val="restart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</w:p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 Рассмотреть решение заданий  на преобразование и упрощение  рациональных выражений , доказательство тождеств различного уровня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сложности и проверяющие умения.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lastRenderedPageBreak/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131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 xml:space="preserve">Преобразование рациональных выражений. 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191102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Математический бой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111" w:type="dxa"/>
            <w:vMerge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132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Вынесение и внесение множителя под знак корня.</w:t>
            </w:r>
          </w:p>
        </w:tc>
        <w:tc>
          <w:tcPr>
            <w:tcW w:w="3111" w:type="dxa"/>
            <w:vAlign w:val="center"/>
          </w:tcPr>
          <w:p w:rsidR="00543515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правила  внесения и вынесения  множителя под знак корня, преобразование подобных членов; рассмотреть примеры на  преобразование различной сложности.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анализа, творческой инициативности и активности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133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уравнений.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Повторить решение рациональных уравнений  различной сложности.    </w:t>
            </w:r>
          </w:p>
        </w:tc>
        <w:tc>
          <w:tcPr>
            <w:tcW w:w="3812" w:type="dxa"/>
          </w:tcPr>
          <w:p w:rsidR="00543515" w:rsidRDefault="00543515" w:rsidP="00921822">
            <w:pPr>
              <w:autoSpaceDE w:val="0"/>
              <w:autoSpaceDN w:val="0"/>
              <w:adjustRightInd w:val="0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способствовать формированию научного мировоззрения. </w:t>
            </w:r>
          </w:p>
          <w:p w:rsidR="00543515" w:rsidRPr="00B12154" w:rsidRDefault="00543515" w:rsidP="00921822">
            <w:pPr>
              <w:autoSpaceDE w:val="0"/>
              <w:autoSpaceDN w:val="0"/>
              <w:adjustRightInd w:val="0"/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оценивать весомость приводимых доказательств и рассуждений.                  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осуществлять расширенный поиск информации с использованием ресурсов библиотеки, образовательного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lastRenderedPageBreak/>
              <w:t>пространства родного края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анализа, сопоставления, сравнения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134</w:t>
            </w:r>
          </w:p>
        </w:tc>
        <w:tc>
          <w:tcPr>
            <w:tcW w:w="748" w:type="dxa"/>
          </w:tcPr>
          <w:p w:rsidR="00543515" w:rsidRPr="002F68B0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неравенств с одной переменной. Решение  систем неравенств с одной переменной</w:t>
            </w:r>
          </w:p>
        </w:tc>
        <w:tc>
          <w:tcPr>
            <w:tcW w:w="3111" w:type="dxa"/>
          </w:tcPr>
          <w:p w:rsidR="00543515" w:rsidRPr="00265B9C" w:rsidRDefault="00543515" w:rsidP="00921822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Повторить решение неравенств с одной переменной различной сложности.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Повторить решение  систем неравенств с одной переменной различной сложности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определять цели и функции участников, способы взаимодействия; планировать общие способы работы; обмениваться знаниями между членами группы для принятия эффективных совместных решений. 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формировать целевые установки учебной деятельности, выстраивать последовательность необходимых операций.  </w:t>
            </w: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осуществлять сравнение и классификацию по заданным критериям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135</w:t>
            </w:r>
          </w:p>
        </w:tc>
        <w:tc>
          <w:tcPr>
            <w:tcW w:w="748" w:type="dxa"/>
          </w:tcPr>
          <w:p w:rsidR="00543515" w:rsidRPr="00D830C9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  <w:b/>
              </w:rPr>
            </w:pPr>
            <w:r w:rsidRPr="00B12154">
              <w:rPr>
                <w:rFonts w:ascii="Times New Roman" w:hAnsi="Times New Roman" w:cs="Times New Roman"/>
                <w:b/>
              </w:rPr>
              <w:t>Итоговая контрольная работа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материал, изученный за курс алгебры 8 класса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14"/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Коммуникативные:</w:t>
            </w:r>
            <w:r w:rsidRPr="00B12154">
              <w:rPr>
                <w:rStyle w:val="FontStyle11"/>
                <w:sz w:val="22"/>
                <w:szCs w:val="22"/>
              </w:rPr>
              <w:t>регулировать собственную деятельность посредством письменной речи</w:t>
            </w:r>
          </w:p>
          <w:p w:rsidR="00543515" w:rsidRPr="00B12154" w:rsidRDefault="00543515" w:rsidP="00921822">
            <w:pPr>
              <w:rPr>
                <w:rStyle w:val="FontStyle11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1"/>
                <w:sz w:val="22"/>
                <w:szCs w:val="22"/>
              </w:rPr>
              <w:t>оценивать достигнутый результат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Познавательные:</w:t>
            </w:r>
            <w:r w:rsidRPr="00B12154">
              <w:rPr>
                <w:rStyle w:val="FontStyle11"/>
                <w:sz w:val="22"/>
                <w:szCs w:val="22"/>
              </w:rPr>
              <w:t>выбирать наиболее эффективные способы решения задачи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spacing w:before="100" w:beforeAutospacing="1" w:after="100" w:afterAutospacing="1"/>
              <w:contextualSpacing/>
              <w:rPr>
                <w:rFonts w:ascii="Times New Roman" w:eastAsia="Times New Roman" w:hAnsi="Times New Roman" w:cs="Times New Roman"/>
              </w:rPr>
            </w:pPr>
            <w:r w:rsidRPr="00B12154">
              <w:rPr>
                <w:rFonts w:ascii="Times New Roman" w:eastAsia="Times New Roman" w:hAnsi="Times New Roman" w:cs="Times New Roman"/>
              </w:rPr>
              <w:t>Формирование навыка самоанализа и самоконтроля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136</w:t>
            </w:r>
          </w:p>
        </w:tc>
        <w:tc>
          <w:tcPr>
            <w:tcW w:w="748" w:type="dxa"/>
          </w:tcPr>
          <w:p w:rsidR="00543515" w:rsidRPr="00D830C9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Работа над ошибками.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материал, изученный за курс алгебры 8 класса</w:t>
            </w:r>
          </w:p>
        </w:tc>
        <w:tc>
          <w:tcPr>
            <w:tcW w:w="3812" w:type="dxa"/>
          </w:tcPr>
          <w:p w:rsidR="00543515" w:rsidRPr="00F165C8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>
              <w:rPr>
                <w:rStyle w:val="FontStyle12"/>
                <w:b/>
              </w:rPr>
              <w:t>:</w:t>
            </w:r>
            <w:r w:rsidRPr="00F165C8">
              <w:rPr>
                <w:rStyle w:val="FontStyle12"/>
              </w:rPr>
              <w:t>проявлять готовность к обсуждению разных точек зрения и выработке общей (групповой) позиции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осознавать качество и уровень усвоения</w:t>
            </w:r>
          </w:p>
          <w:p w:rsidR="00543515" w:rsidRPr="00F165C8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>
              <w:rPr>
                <w:rStyle w:val="FontStyle12"/>
                <w:b/>
              </w:rPr>
              <w:t xml:space="preserve">: </w:t>
            </w:r>
            <w:r>
              <w:rPr>
                <w:rStyle w:val="FontStyle12"/>
              </w:rPr>
              <w:t>создавать структуру взаимосвязей смысловых единиц текста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137</w:t>
            </w:r>
          </w:p>
        </w:tc>
        <w:tc>
          <w:tcPr>
            <w:tcW w:w="748" w:type="dxa"/>
          </w:tcPr>
          <w:p w:rsidR="00543515" w:rsidRPr="00D830C9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191102" w:rsidRDefault="00543515" w:rsidP="00921822">
            <w:pPr>
              <w:rPr>
                <w:rFonts w:ascii="Times New Roman" w:hAnsi="Times New Roman" w:cs="Times New Roman"/>
                <w:i/>
              </w:rPr>
            </w:pPr>
            <w:r w:rsidRPr="00191102">
              <w:rPr>
                <w:rFonts w:ascii="Times New Roman" w:hAnsi="Times New Roman" w:cs="Times New Roman"/>
                <w:i/>
              </w:rPr>
              <w:t>«Весёлая математика»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материал, изученный за курс алгебры 8 класса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138</w:t>
            </w:r>
          </w:p>
        </w:tc>
        <w:tc>
          <w:tcPr>
            <w:tcW w:w="748" w:type="dxa"/>
          </w:tcPr>
          <w:p w:rsidR="00543515" w:rsidRPr="00D830C9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материал, изученный за курс алгебры 8 класса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>уметь осуществлять 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устойчивой мотивации к проблемно-поисковой деятельности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t>139</w:t>
            </w:r>
          </w:p>
        </w:tc>
        <w:tc>
          <w:tcPr>
            <w:tcW w:w="748" w:type="dxa"/>
          </w:tcPr>
          <w:p w:rsidR="00543515" w:rsidRPr="00D830C9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Решение задач.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материал, изученный за курс алгебры 8 класса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1"/>
              <w:widowControl/>
              <w:spacing w:line="240" w:lineRule="auto"/>
              <w:ind w:firstLine="22"/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 :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организовывать и планировать учебное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 сотрудничество с учителем и од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ноклассниками.</w:t>
            </w:r>
          </w:p>
          <w:p w:rsidR="00543515" w:rsidRPr="00B12154" w:rsidRDefault="00543515" w:rsidP="00921822">
            <w:pP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определять последовательность промежуточ</w:t>
            </w:r>
            <w:r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>ных целей с учетом конечного ре</w:t>
            </w:r>
            <w:r w:rsidRPr="00B12154">
              <w:rPr>
                <w:rStyle w:val="FontStyle13"/>
                <w:rFonts w:ascii="Times New Roman" w:hAnsi="Times New Roman" w:cs="Times New Roman"/>
                <w:sz w:val="22"/>
                <w:szCs w:val="22"/>
              </w:rPr>
              <w:t xml:space="preserve">зультата, составлять план последовательности действий.                          </w:t>
            </w:r>
          </w:p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1"/>
                <w:sz w:val="22"/>
                <w:szCs w:val="22"/>
              </w:rPr>
              <w:t xml:space="preserve">уметь осуществлять </w:t>
            </w:r>
            <w:r w:rsidRPr="00B12154">
              <w:rPr>
                <w:rStyle w:val="FontStyle11"/>
                <w:sz w:val="22"/>
                <w:szCs w:val="22"/>
              </w:rPr>
              <w:lastRenderedPageBreak/>
              <w:t>анализ объектов,</w:t>
            </w:r>
            <w:r>
              <w:rPr>
                <w:rFonts w:ascii="Times New Roman" w:hAnsi="Times New Roman" w:cs="Times New Roman"/>
              </w:rPr>
              <w:t xml:space="preserve"> самостоятельно искать </w:t>
            </w:r>
            <w:r w:rsidRPr="00B12154">
              <w:rPr>
                <w:rFonts w:ascii="Times New Roman" w:hAnsi="Times New Roman" w:cs="Times New Roman"/>
              </w:rPr>
              <w:t>и отбирать необходимую информацию</w:t>
            </w:r>
            <w:r w:rsidRPr="00B12154">
              <w:rPr>
                <w:rFonts w:ascii="Times New Roman" w:hAnsi="Times New Roman" w:cs="Times New Roman"/>
                <w:b/>
                <w:bCs/>
              </w:rPr>
              <w:t>.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lastRenderedPageBreak/>
              <w:t>Формирование навыков осознанного выбора наиболее эффективного способа решения</w:t>
            </w:r>
          </w:p>
        </w:tc>
      </w:tr>
      <w:tr w:rsidR="00543515" w:rsidRPr="00B12154" w:rsidTr="00921822">
        <w:trPr>
          <w:gridAfter w:val="4"/>
          <w:wAfter w:w="17062" w:type="dxa"/>
        </w:trPr>
        <w:tc>
          <w:tcPr>
            <w:tcW w:w="818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  <w:b/>
              </w:rPr>
              <w:lastRenderedPageBreak/>
              <w:t>140</w:t>
            </w:r>
          </w:p>
        </w:tc>
        <w:tc>
          <w:tcPr>
            <w:tcW w:w="748" w:type="dxa"/>
          </w:tcPr>
          <w:p w:rsidR="00543515" w:rsidRPr="00D830C9" w:rsidRDefault="00543515" w:rsidP="00921822">
            <w:pPr>
              <w:rPr>
                <w:rFonts w:ascii="Times New Roman" w:eastAsia="Newton-Regular" w:hAnsi="Times New Roman" w:cs="Times New Roman"/>
                <w:b/>
                <w:lang w:val="en-US"/>
              </w:rPr>
            </w:pPr>
          </w:p>
        </w:tc>
        <w:tc>
          <w:tcPr>
            <w:tcW w:w="8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</w:p>
        </w:tc>
        <w:tc>
          <w:tcPr>
            <w:tcW w:w="2285" w:type="dxa"/>
          </w:tcPr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Fonts w:ascii="Times New Roman" w:hAnsi="Times New Roman" w:cs="Times New Roman"/>
              </w:rPr>
              <w:t>Урок обобщающего повторения.</w:t>
            </w:r>
          </w:p>
          <w:p w:rsidR="00543515" w:rsidRDefault="00543515" w:rsidP="00921822">
            <w:pPr>
              <w:rPr>
                <w:rFonts w:ascii="Times New Roman" w:hAnsi="Times New Roman" w:cs="Times New Roman"/>
              </w:rPr>
            </w:pPr>
          </w:p>
          <w:p w:rsidR="00543515" w:rsidRPr="00191102" w:rsidRDefault="00543515" w:rsidP="00921822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>Игра «Решай, смекай, отгадывай»</w:t>
            </w:r>
          </w:p>
        </w:tc>
        <w:tc>
          <w:tcPr>
            <w:tcW w:w="3111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  <w:b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Научиться применять на практике теоретический материал, изученный за курс алгебры 8 класса</w:t>
            </w:r>
          </w:p>
        </w:tc>
        <w:tc>
          <w:tcPr>
            <w:tcW w:w="3812" w:type="dxa"/>
          </w:tcPr>
          <w:p w:rsidR="00543515" w:rsidRPr="00B12154" w:rsidRDefault="00543515" w:rsidP="00921822">
            <w:pPr>
              <w:pStyle w:val="Style6"/>
              <w:widowControl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Коммуникативные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воспринимать текст с учетом поставленной учебной задачи, находить в тексте информацию, необходимую для ее решения.</w:t>
            </w:r>
          </w:p>
          <w:p w:rsidR="00543515" w:rsidRPr="00B12154" w:rsidRDefault="00543515" w:rsidP="00921822">
            <w:pPr>
              <w:pStyle w:val="Style6"/>
              <w:widowControl/>
              <w:ind w:firstLine="7"/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</w:pPr>
            <w:r w:rsidRPr="00B12154">
              <w:rPr>
                <w:rStyle w:val="FontStyle12"/>
                <w:b/>
              </w:rPr>
              <w:t>Регулятивные: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самостоятельно находить и формулировать учебную проблему, составлять план выполнения работы.</w:t>
            </w:r>
          </w:p>
          <w:p w:rsidR="00543515" w:rsidRPr="00B12154" w:rsidRDefault="00543515" w:rsidP="00921822">
            <w:pPr>
              <w:rPr>
                <w:rFonts w:ascii="Times New Roman" w:hAnsi="Times New Roman" w:cs="Times New Roman"/>
              </w:rPr>
            </w:pPr>
            <w:r w:rsidRPr="00B12154">
              <w:rPr>
                <w:rStyle w:val="FontStyle12"/>
                <w:b/>
              </w:rPr>
              <w:t>Познавательные</w:t>
            </w:r>
            <w:r w:rsidRPr="00B12154">
              <w:rPr>
                <w:rStyle w:val="FontStyle12"/>
              </w:rPr>
              <w:t xml:space="preserve">: </w:t>
            </w:r>
            <w:r w:rsidRPr="00B12154">
              <w:rPr>
                <w:rStyle w:val="FontStyle14"/>
                <w:rFonts w:ascii="Times New Roman" w:hAnsi="Times New Roman" w:cs="Times New Roman"/>
                <w:b w:val="0"/>
                <w:sz w:val="22"/>
                <w:szCs w:val="22"/>
              </w:rPr>
              <w:t>выполнять учебные задачи, не имеющие однозначного решения</w:t>
            </w:r>
          </w:p>
        </w:tc>
        <w:tc>
          <w:tcPr>
            <w:tcW w:w="3032" w:type="dxa"/>
          </w:tcPr>
          <w:p w:rsidR="00543515" w:rsidRPr="00B12154" w:rsidRDefault="00543515" w:rsidP="00921822">
            <w:pPr>
              <w:rPr>
                <w:rFonts w:ascii="Times New Roman" w:eastAsia="Newton-Regular" w:hAnsi="Times New Roman" w:cs="Times New Roman"/>
              </w:rPr>
            </w:pPr>
            <w:r w:rsidRPr="00B12154">
              <w:rPr>
                <w:rFonts w:ascii="Times New Roman" w:eastAsia="Newton-Regular" w:hAnsi="Times New Roman" w:cs="Times New Roman"/>
              </w:rPr>
              <w:t>Формирование навыков организации анализа своей деятельности</w:t>
            </w:r>
          </w:p>
        </w:tc>
      </w:tr>
    </w:tbl>
    <w:p w:rsidR="00543515" w:rsidRPr="001406E4" w:rsidRDefault="00543515" w:rsidP="00543515">
      <w:pPr>
        <w:rPr>
          <w:rFonts w:ascii="Times New Roman" w:eastAsia="Newton-Regular" w:hAnsi="Times New Roman" w:cs="Times New Roman"/>
          <w:b/>
          <w:szCs w:val="19"/>
        </w:rPr>
      </w:pPr>
    </w:p>
    <w:p w:rsidR="00B3555E" w:rsidRDefault="00B3555E"/>
    <w:p w:rsidR="00084F27" w:rsidRDefault="00084F27"/>
    <w:p w:rsidR="00084F27" w:rsidRDefault="00084F27"/>
    <w:p w:rsidR="00084F27" w:rsidRDefault="00084F27"/>
    <w:p w:rsidR="00084F27" w:rsidRDefault="00084F27"/>
    <w:p w:rsidR="00084F27" w:rsidRDefault="00084F27"/>
    <w:p w:rsidR="00084F27" w:rsidRDefault="00084F27"/>
    <w:p w:rsidR="00084F27" w:rsidRDefault="00084F27"/>
    <w:p w:rsidR="00084F27" w:rsidRDefault="00084F27"/>
    <w:p w:rsidR="00084F27" w:rsidRDefault="00084F27"/>
    <w:p w:rsidR="00084F27" w:rsidRDefault="00084F27"/>
    <w:p w:rsidR="00084F27" w:rsidRDefault="00084F27"/>
    <w:p w:rsidR="00084F27" w:rsidRDefault="00084F27"/>
    <w:p w:rsidR="00084F27" w:rsidRDefault="00084F27"/>
    <w:p w:rsidR="00084F27" w:rsidRDefault="00084F27" w:rsidP="00084F27">
      <w:r>
        <w:rPr>
          <w:noProof/>
          <w:lang w:eastAsia="ru-RU"/>
        </w:rPr>
        <w:lastRenderedPageBreak/>
        <w:drawing>
          <wp:inline distT="0" distB="0" distL="0" distR="0">
            <wp:extent cx="4285807" cy="6115792"/>
            <wp:effectExtent l="19050" t="0" r="443" b="0"/>
            <wp:docPr id="14" name="Рисунок 1" descr="H:\Documents and Settings\Таня\Мои документы\сканирование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:\Documents and Settings\Таня\Мои документы\сканирование\1.bmp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b="216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090" cy="61147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84F27">
        <w:rPr>
          <w:noProof/>
          <w:lang w:eastAsia="ru-RU"/>
        </w:rPr>
        <w:lastRenderedPageBreak/>
        <w:drawing>
          <wp:inline distT="0" distB="0" distL="0" distR="0">
            <wp:extent cx="4968586" cy="1583505"/>
            <wp:effectExtent l="19050" t="0" r="3464" b="0"/>
            <wp:docPr id="1" name="Рисунок 2" descr="H:\Documents and Settings\Таня\Мои документы\сканирование\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:\Documents and Settings\Таня\Мои документы\сканирование\1.bmp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 t="77377" b="2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8069" cy="1583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Default="00084F27" w:rsidP="00084F27"/>
    <w:p w:rsidR="00084F27" w:rsidRDefault="00084F27" w:rsidP="00084F27">
      <w:r w:rsidRPr="00084F27">
        <w:rPr>
          <w:noProof/>
          <w:lang w:eastAsia="ru-RU"/>
        </w:rPr>
        <w:drawing>
          <wp:inline distT="0" distB="0" distL="0" distR="0">
            <wp:extent cx="4883708" cy="4558882"/>
            <wp:effectExtent l="19050" t="0" r="0" b="0"/>
            <wp:docPr id="2" name="Рисунок 3" descr="H:\Documents and Settings\Таня\Мои документы\сканирование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H:\Documents and Settings\Таня\Мои документы\сканирование\2.bmp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549" b="306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5138" cy="45602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084F27">
        <w:rPr>
          <w:rFonts w:ascii="Times New Roman" w:eastAsia="Times New Roman" w:hAnsi="Times New Roman"/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drawing>
          <wp:inline distT="0" distB="0" distL="0" distR="0">
            <wp:extent cx="5158591" cy="2043591"/>
            <wp:effectExtent l="19050" t="0" r="3959" b="0"/>
            <wp:docPr id="4" name="Рисунок 4" descr="H:\Documents and Settings\Таня\Мои документы\сканирование\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H:\Documents and Settings\Таня\Мои документы\сканирование\2.bmp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 t="69901" b="28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8978" cy="20437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Pr="003F7250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/>
    <w:p w:rsidR="00084F27" w:rsidRDefault="00084F27" w:rsidP="00084F27">
      <w:r w:rsidRPr="00084F27">
        <w:rPr>
          <w:noProof/>
          <w:lang w:eastAsia="ru-RU"/>
        </w:rPr>
        <w:lastRenderedPageBreak/>
        <w:drawing>
          <wp:inline distT="0" distB="0" distL="0" distR="0">
            <wp:extent cx="5525672" cy="4322618"/>
            <wp:effectExtent l="19050" t="0" r="0" b="0"/>
            <wp:docPr id="10" name="Рисунок 5" descr="H:\Documents and Settings\Таня\Мои документы\сканирование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H:\Documents and Settings\Таня\Мои документы\сканирование\3.bmp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l="4572" b="51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8747" cy="4325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Default="00084F27" w:rsidP="00084F27"/>
    <w:p w:rsidR="00084F27" w:rsidRDefault="00084F27" w:rsidP="00084F27"/>
    <w:p w:rsidR="00084F27" w:rsidRDefault="00084F27" w:rsidP="00084F27"/>
    <w:p w:rsidR="00084F27" w:rsidRDefault="00084F27" w:rsidP="00084F27"/>
    <w:p w:rsidR="00084F27" w:rsidRDefault="00084F27" w:rsidP="00084F27"/>
    <w:p w:rsidR="00084F27" w:rsidRPr="003F7250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r w:rsidRPr="00084F27">
        <w:rPr>
          <w:noProof/>
          <w:lang w:eastAsia="ru-RU"/>
        </w:rPr>
        <w:drawing>
          <wp:inline distT="0" distB="0" distL="0" distR="0">
            <wp:extent cx="5842635" cy="4607560"/>
            <wp:effectExtent l="19050" t="0" r="5715" b="0"/>
            <wp:docPr id="12" name="Рисунок 6" descr="H:\Documents and Settings\Таня\Мои документы\сканирование\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H:\Documents and Settings\Таня\Мои документы\сканирование\3.bmp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 t="49222" b="16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635" cy="460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Default="00084F27" w:rsidP="00084F27"/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6056630" cy="3051810"/>
            <wp:effectExtent l="19050" t="0" r="1270" b="0"/>
            <wp:docPr id="20" name="Рисунок 7" descr="H:\Documents and Settings\Таня\Мои документы\сканирование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:\Documents and Settings\Таня\Мои документы\сканирование\4.bmp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b="660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630" cy="3051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/>
    <w:p w:rsidR="00084F27" w:rsidRDefault="00084F27" w:rsidP="00084F27">
      <w:r>
        <w:rPr>
          <w:noProof/>
          <w:lang w:eastAsia="ru-RU"/>
        </w:rPr>
        <w:drawing>
          <wp:inline distT="0" distB="0" distL="0" distR="0">
            <wp:extent cx="5640705" cy="3622040"/>
            <wp:effectExtent l="19050" t="0" r="0" b="0"/>
            <wp:docPr id="22" name="Рисунок 8" descr="H:\Documents and Settings\Таня\Мои документы\сканирование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H:\Documents and Settings\Таня\Мои документы\сканирование\4.bmp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35976" b="2725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705" cy="3622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Default="00084F27" w:rsidP="00084F27"/>
    <w:p w:rsidR="00084F27" w:rsidRDefault="00084F27" w:rsidP="00084F27"/>
    <w:p w:rsidR="00084F27" w:rsidRDefault="00084F27" w:rsidP="00084F27"/>
    <w:p w:rsidR="00084F27" w:rsidRDefault="00084F27" w:rsidP="00084F27"/>
    <w:p w:rsidR="00084F27" w:rsidRDefault="00084F27" w:rsidP="00084F27"/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lang w:eastAsia="ru-RU"/>
        </w:rPr>
        <w:drawing>
          <wp:inline distT="0" distB="0" distL="0" distR="0">
            <wp:extent cx="5819140" cy="3063875"/>
            <wp:effectExtent l="19050" t="0" r="0" b="0"/>
            <wp:docPr id="23" name="Рисунок 10" descr="H:\Documents and Settings\Таня\Мои документы\сканирование\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:\Documents and Settings\Таня\Мои документы\сканирование\4.bmp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 t="74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9140" cy="3063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6127750" cy="2505710"/>
            <wp:effectExtent l="19050" t="0" r="6350" b="0"/>
            <wp:docPr id="24" name="Рисунок 11" descr="H:\Documents and Settings\Таня\Мои документы\сканирование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H:\Documents and Settings\Таня\Мои документы\сканирование\5.bmp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b="812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7750" cy="2505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4D1C" w:rsidRDefault="001A4D1C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380022" w:rsidP="001A4D1C">
      <w:pPr>
        <w:tabs>
          <w:tab w:val="left" w:pos="1410"/>
        </w:tabs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380022"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margin-left:368.65pt;margin-top:.8pt;width:361.9pt;height:166.15pt;z-index:251661312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">
            <v:textbox style="mso-next-textbox:#_x0000_s1039">
              <w:txbxContent>
                <w:p w:rsidR="00DD0D3F" w:rsidRDefault="00DD0D3F" w:rsidP="00DD0D3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>2 вариант</w:t>
                  </w:r>
                </w:p>
                <w:p w:rsidR="00DD0D3F" w:rsidRDefault="00DD0D3F" w:rsidP="00DD0D3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>3*. Функция задана формулой</w:t>
                  </w:r>
                </w:p>
                <w:p w:rsidR="00DD0D3F" w:rsidRDefault="00DD0D3F" w:rsidP="00DD0D3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m:oMath>
                    <m:r>
                      <w:rPr>
                        <w:rFonts w:ascii="Cambria Math" w:hAnsi="Cambria Math" w:cs="Times New Roman"/>
                        <w:sz w:val="28"/>
                      </w:rPr>
                      <m:t>у=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</w:rPr>
                          <m:t>2</m:t>
                        </m:r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х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8"/>
                          </w:rPr>
                          <m:t>-7х+6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х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8"/>
                          </w:rPr>
                          <m:t>-4</m:t>
                        </m:r>
                      </m:den>
                    </m:f>
                  </m:oMath>
                  <w:r>
                    <w:rPr>
                      <w:rFonts w:ascii="Times New Roman" w:hAnsi="Times New Roman" w:cs="Times New Roman"/>
                      <w:sz w:val="28"/>
                    </w:rPr>
                    <w:t xml:space="preserve">. </w:t>
                  </w:r>
                </w:p>
                <w:p w:rsidR="00DD0D3F" w:rsidRDefault="00DD0D3F" w:rsidP="00DD0D3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>Определите, при каком значении х график этой функции пересекается с прямой у=1.</w:t>
                  </w:r>
                </w:p>
                <w:p w:rsidR="00DD0D3F" w:rsidRDefault="00DD0D3F"/>
              </w:txbxContent>
            </v:textbox>
            <w10:wrap type="square"/>
          </v:shape>
        </w:pict>
      </w:r>
      <w:r w:rsidRPr="00380022">
        <w:rPr>
          <w:noProof/>
        </w:rPr>
        <w:pict>
          <v:shape id="Надпись 2" o:spid="_x0000_s1038" type="#_x0000_t202" style="position:absolute;margin-left:46.15pt;margin-top:2.9pt;width:313.9pt;height:158.45pt;z-index:251659264;visibility:visible;mso-wrap-distance-top:3.6pt;mso-wrap-distance-bottom:3.6p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">
            <v:textbox style="mso-next-textbox:#Надпись 2">
              <w:txbxContent>
                <w:p w:rsidR="001A4D1C" w:rsidRDefault="001A4D1C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>1 вариант</w:t>
                  </w:r>
                </w:p>
                <w:p w:rsidR="00DD0D3F" w:rsidRDefault="001A4D1C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>3</w:t>
                  </w:r>
                  <w:r w:rsidR="00DD0D3F">
                    <w:rPr>
                      <w:rFonts w:ascii="Times New Roman" w:hAnsi="Times New Roman" w:cs="Times New Roman"/>
                      <w:sz w:val="28"/>
                    </w:rPr>
                    <w:t>*</w:t>
                  </w:r>
                  <w:r>
                    <w:rPr>
                      <w:rFonts w:ascii="Times New Roman" w:hAnsi="Times New Roman" w:cs="Times New Roman"/>
                      <w:sz w:val="28"/>
                    </w:rPr>
                    <w:t>. Функция задана формулой</w:t>
                  </w:r>
                </w:p>
                <w:p w:rsidR="00DD0D3F" w:rsidRDefault="001A4D1C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m:oMath>
                    <m:r>
                      <w:rPr>
                        <w:rFonts w:ascii="Cambria Math" w:hAnsi="Cambria Math" w:cs="Times New Roman"/>
                        <w:sz w:val="28"/>
                      </w:rPr>
                      <m:t>у=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sz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</w:rPr>
                          <m:t>2</m:t>
                        </m:r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х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8"/>
                          </w:rPr>
                          <m:t>-5х-3</m:t>
                        </m:r>
                      </m:num>
                      <m:den>
                        <m:sSup>
                          <m:sSupPr>
                            <m:ctrlPr>
                              <w:rPr>
                                <w:rFonts w:ascii="Cambria Math" w:hAnsi="Cambria Math" w:cs="Times New Roman"/>
                                <w:i/>
                                <w:sz w:val="28"/>
                              </w:rPr>
                            </m:ctrlPr>
                          </m:sSup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х</m:t>
                            </m:r>
                          </m:e>
                          <m:sup>
                            <m:r>
                              <w:rPr>
                                <w:rFonts w:ascii="Cambria Math" w:hAnsi="Cambria Math" w:cs="Times New Roman"/>
                                <w:sz w:val="28"/>
                              </w:rPr>
                              <m:t>2</m:t>
                            </m:r>
                          </m:sup>
                        </m:sSup>
                        <m:r>
                          <w:rPr>
                            <w:rFonts w:ascii="Cambria Math" w:hAnsi="Cambria Math" w:cs="Times New Roman"/>
                            <w:sz w:val="28"/>
                          </w:rPr>
                          <m:t>-9</m:t>
                        </m:r>
                      </m:den>
                    </m:f>
                  </m:oMath>
                  <w:r>
                    <w:rPr>
                      <w:rFonts w:ascii="Times New Roman" w:hAnsi="Times New Roman" w:cs="Times New Roman"/>
                      <w:sz w:val="28"/>
                    </w:rPr>
                    <w:t>.</w:t>
                  </w:r>
                </w:p>
                <w:p w:rsidR="001A4D1C" w:rsidRDefault="001A4D1C">
                  <w:pPr>
                    <w:rPr>
                      <w:rFonts w:ascii="Times New Roman" w:hAnsi="Times New Roman" w:cs="Times New Roman"/>
                      <w:sz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</w:rPr>
                    <w:t>Определите, при каком значении х график этой функции пересекается с прямой у=1.</w:t>
                  </w:r>
                </w:p>
                <w:p w:rsidR="00DD0D3F" w:rsidRPr="001A4D1C" w:rsidRDefault="00DD0D3F">
                  <w:pPr>
                    <w:rPr>
                      <w:rFonts w:ascii="Times New Roman" w:hAnsi="Times New Roman" w:cs="Times New Roman"/>
                      <w:sz w:val="28"/>
                    </w:rPr>
                  </w:pPr>
                </w:p>
              </w:txbxContent>
            </v:textbox>
            <w10:wrap type="square"/>
          </v:shape>
        </w:pict>
      </w:r>
      <w:r w:rsidR="001A4D1C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ab/>
        <w:t>11 вариант</w:t>
      </w: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bookmarkStart w:id="0" w:name="_GoBack"/>
      <w:bookmarkEnd w:id="0"/>
    </w:p>
    <w:p w:rsidR="00084F27" w:rsidRDefault="00084F27" w:rsidP="00084F27">
      <w:r>
        <w:rPr>
          <w:noProof/>
          <w:lang w:eastAsia="ru-RU"/>
        </w:rPr>
        <w:lastRenderedPageBreak/>
        <w:drawing>
          <wp:inline distT="0" distB="0" distL="0" distR="0">
            <wp:extent cx="6056630" cy="5973445"/>
            <wp:effectExtent l="19050" t="0" r="1270" b="0"/>
            <wp:docPr id="25" name="Рисунок 14" descr="H:\Documents and Settings\Таня\Мои документы\сканирование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H:\Documents and Settings\Таня\Мои документы\сканирование\5.bmp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t="19052" b="221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6630" cy="5973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Default="00084F27" w:rsidP="00084F27"/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438775" cy="1638935"/>
            <wp:effectExtent l="19050" t="0" r="9525" b="0"/>
            <wp:docPr id="26" name="Рисунок 15" descr="H:\Documents and Settings\Таня\Мои документы\сканирование\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H:\Documents and Settings\Таня\Мои документы\сканирование\5.bmp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 t="78304" b="17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1638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652770" cy="6424295"/>
            <wp:effectExtent l="19050" t="0" r="5080" b="0"/>
            <wp:docPr id="27" name="Рисунок 16" descr="H:\Documents and Settings\Таня\Мои документы\сканирование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:\Documents and Settings\Таня\Мои документы\сканирование\6.bmp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b="154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70" cy="6424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Default="00084F27" w:rsidP="00084F27"/>
    <w:p w:rsidR="00084F27" w:rsidRDefault="00084F27" w:rsidP="00084F27">
      <w:r>
        <w:rPr>
          <w:noProof/>
          <w:lang w:eastAsia="ru-RU"/>
        </w:rPr>
        <w:drawing>
          <wp:inline distT="0" distB="0" distL="0" distR="0">
            <wp:extent cx="5379720" cy="1401445"/>
            <wp:effectExtent l="19050" t="0" r="0" b="0"/>
            <wp:docPr id="28" name="Рисунок 17" descr="H:\Documents and Settings\Таня\Мои документы\сканирование\6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H:\Documents and Settings\Таня\Мои документы\сканирование\6.bmp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t="84663" b="19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1401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5807075" cy="4607560"/>
            <wp:effectExtent l="19050" t="0" r="3175" b="0"/>
            <wp:docPr id="29" name="Рисунок 19" descr="H:\Documents and Settings\Таня\Мои документы\сканирование\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:\Documents and Settings\Таня\Мои документы\сканирование\7.bmp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b="458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7075" cy="4607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Default="00084F27" w:rsidP="00084F27">
      <w:pPr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</w:p>
    <w:p w:rsidR="00084F27" w:rsidRPr="009A02FF" w:rsidRDefault="00084F27" w:rsidP="00084F27">
      <w:r>
        <w:rPr>
          <w:noProof/>
          <w:lang w:eastAsia="ru-RU"/>
        </w:rPr>
        <w:lastRenderedPageBreak/>
        <w:drawing>
          <wp:inline distT="0" distB="0" distL="0" distR="0">
            <wp:extent cx="5842635" cy="3799840"/>
            <wp:effectExtent l="19050" t="0" r="5715" b="0"/>
            <wp:docPr id="30" name="Рисунок 20" descr="H:\Documents and Settings\Таня\Мои документы\сканирование\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H:\Documents and Settings\Таня\Мои документы\сканирование\7.bmp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t="56277" b="21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2635" cy="3799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186805" cy="4500880"/>
            <wp:effectExtent l="19050" t="0" r="4445" b="0"/>
            <wp:docPr id="31" name="Рисунок 21" descr="H:\Documents and Settings\Таня\Мои документы\сканирование\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H:\Documents and Settings\Таня\Мои документы\сканирование\8.bmp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t="2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805" cy="4500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4F27" w:rsidRDefault="00084F27"/>
    <w:p w:rsidR="005F46F2" w:rsidRDefault="005F46F2"/>
    <w:p w:rsidR="005F46F2" w:rsidRDefault="005F46F2"/>
    <w:p w:rsidR="005F46F2" w:rsidRDefault="005F46F2"/>
    <w:p w:rsidR="005F46F2" w:rsidRDefault="005F46F2"/>
    <w:p w:rsidR="005F46F2" w:rsidRDefault="005F46F2"/>
    <w:p w:rsidR="005F46F2" w:rsidRDefault="005F46F2" w:rsidP="005F46F2">
      <w:pPr>
        <w:jc w:val="center"/>
        <w:rPr>
          <w:rFonts w:ascii="Times New Roman" w:hAnsi="Times New Roman" w:cs="Times New Roman"/>
          <w:b/>
          <w:sz w:val="28"/>
        </w:rPr>
      </w:pPr>
      <w:r w:rsidRPr="00056FF9">
        <w:rPr>
          <w:rFonts w:ascii="Times New Roman" w:hAnsi="Times New Roman" w:cs="Times New Roman"/>
          <w:b/>
          <w:sz w:val="28"/>
        </w:rPr>
        <w:lastRenderedPageBreak/>
        <w:t>Лист корректировки календарно-тематического планирования</w:t>
      </w:r>
    </w:p>
    <w:tbl>
      <w:tblPr>
        <w:tblStyle w:val="ab"/>
        <w:tblW w:w="0" w:type="auto"/>
        <w:tblLook w:val="04A0"/>
      </w:tblPr>
      <w:tblGrid>
        <w:gridCol w:w="1648"/>
        <w:gridCol w:w="4749"/>
        <w:gridCol w:w="4405"/>
        <w:gridCol w:w="3689"/>
      </w:tblGrid>
      <w:tr w:rsidR="005F46F2" w:rsidTr="005F46F2">
        <w:tc>
          <w:tcPr>
            <w:tcW w:w="1648" w:type="dxa"/>
          </w:tcPr>
          <w:p w:rsidR="005F46F2" w:rsidRP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5F46F2">
              <w:rPr>
                <w:rFonts w:ascii="Times New Roman" w:hAnsi="Times New Roman" w:cs="Times New Roman"/>
                <w:b/>
                <w:sz w:val="28"/>
              </w:rPr>
              <w:t xml:space="preserve">№ </w:t>
            </w:r>
          </w:p>
          <w:p w:rsidR="005F46F2" w:rsidRP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5F46F2">
              <w:rPr>
                <w:rFonts w:ascii="Times New Roman" w:hAnsi="Times New Roman" w:cs="Times New Roman"/>
                <w:b/>
                <w:sz w:val="28"/>
              </w:rPr>
              <w:t>п/п</w:t>
            </w:r>
          </w:p>
        </w:tc>
        <w:tc>
          <w:tcPr>
            <w:tcW w:w="4749" w:type="dxa"/>
          </w:tcPr>
          <w:p w:rsidR="005F46F2" w:rsidRP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5F46F2">
              <w:rPr>
                <w:rFonts w:ascii="Times New Roman" w:hAnsi="Times New Roman" w:cs="Times New Roman"/>
                <w:b/>
                <w:sz w:val="28"/>
              </w:rPr>
              <w:t>Тема урок</w:t>
            </w:r>
            <w:proofErr w:type="gramStart"/>
            <w:r w:rsidRPr="005F46F2">
              <w:rPr>
                <w:rFonts w:ascii="Times New Roman" w:hAnsi="Times New Roman" w:cs="Times New Roman"/>
                <w:b/>
                <w:sz w:val="28"/>
              </w:rPr>
              <w:t>а(</w:t>
            </w:r>
            <w:proofErr w:type="gramEnd"/>
            <w:r w:rsidRPr="005F46F2">
              <w:rPr>
                <w:rFonts w:ascii="Times New Roman" w:hAnsi="Times New Roman" w:cs="Times New Roman"/>
                <w:b/>
                <w:sz w:val="28"/>
              </w:rPr>
              <w:t>вида работы)</w:t>
            </w:r>
          </w:p>
        </w:tc>
        <w:tc>
          <w:tcPr>
            <w:tcW w:w="4405" w:type="dxa"/>
          </w:tcPr>
          <w:p w:rsidR="005F46F2" w:rsidRP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5F46F2">
              <w:rPr>
                <w:rFonts w:ascii="Times New Roman" w:hAnsi="Times New Roman" w:cs="Times New Roman"/>
                <w:b/>
                <w:sz w:val="28"/>
              </w:rPr>
              <w:t>Причины невыполнения</w:t>
            </w:r>
          </w:p>
        </w:tc>
        <w:tc>
          <w:tcPr>
            <w:tcW w:w="3689" w:type="dxa"/>
          </w:tcPr>
          <w:p w:rsidR="005F46F2" w:rsidRP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  <w:r w:rsidRPr="005F46F2">
              <w:rPr>
                <w:rFonts w:ascii="Times New Roman" w:hAnsi="Times New Roman" w:cs="Times New Roman"/>
                <w:b/>
                <w:sz w:val="28"/>
              </w:rPr>
              <w:t>корректировка</w:t>
            </w: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  <w:tr w:rsidR="005F46F2" w:rsidTr="005F46F2">
        <w:tc>
          <w:tcPr>
            <w:tcW w:w="1648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74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4405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  <w:tc>
          <w:tcPr>
            <w:tcW w:w="3689" w:type="dxa"/>
          </w:tcPr>
          <w:p w:rsidR="005F46F2" w:rsidRDefault="005F46F2" w:rsidP="00921822">
            <w:pPr>
              <w:jc w:val="center"/>
              <w:rPr>
                <w:rFonts w:ascii="Times New Roman" w:hAnsi="Times New Roman" w:cs="Times New Roman"/>
                <w:b/>
                <w:sz w:val="28"/>
              </w:rPr>
            </w:pPr>
          </w:p>
        </w:tc>
      </w:tr>
    </w:tbl>
    <w:p w:rsidR="005F46F2" w:rsidRDefault="005F46F2"/>
    <w:sectPr w:rsidR="005F46F2" w:rsidSect="00921822">
      <w:pgSz w:w="16838" w:h="11906" w:orient="landscape"/>
      <w:pgMar w:top="720" w:right="1843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Newton-Regular">
    <w:altName w:val="Arial Unicode MS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76729E"/>
    <w:multiLevelType w:val="hybridMultilevel"/>
    <w:tmpl w:val="C716158C"/>
    <w:lvl w:ilvl="0" w:tplc="C6B24454">
      <w:numFmt w:val="bullet"/>
      <w:lvlText w:val="•"/>
      <w:lvlJc w:val="left"/>
      <w:pPr>
        <w:ind w:left="720" w:hanging="360"/>
      </w:pPr>
      <w:rPr>
        <w:rFonts w:ascii="Times New Roman" w:eastAsia="MS Mincho" w:hAnsi="Times New Roman" w:hint="default"/>
        <w:color w:val="000000"/>
        <w:w w:val="95"/>
        <w:sz w:val="25"/>
        <w:szCs w:val="25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2CD05DA5"/>
    <w:multiLevelType w:val="hybridMultilevel"/>
    <w:tmpl w:val="7FA665C0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1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0" w:hanging="360"/>
      </w:pPr>
      <w:rPr>
        <w:rFonts w:ascii="Wingdings" w:hAnsi="Wingdings" w:cs="Wingdings" w:hint="default"/>
      </w:rPr>
    </w:lvl>
  </w:abstractNum>
  <w:abstractNum w:abstractNumId="2">
    <w:nsid w:val="2D112B79"/>
    <w:multiLevelType w:val="hybridMultilevel"/>
    <w:tmpl w:val="90C0A7C2"/>
    <w:lvl w:ilvl="0" w:tplc="2702C920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hint="default"/>
        <w:b w:val="0"/>
        <w:bCs w:val="0"/>
        <w:i w:val="0"/>
        <w:iCs w:val="0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3803150B"/>
    <w:multiLevelType w:val="hybridMultilevel"/>
    <w:tmpl w:val="165629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4">
    <w:nsid w:val="3FEB62AB"/>
    <w:multiLevelType w:val="hybridMultilevel"/>
    <w:tmpl w:val="3A2868A4"/>
    <w:lvl w:ilvl="0" w:tplc="E064E5A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28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51660AF2"/>
    <w:multiLevelType w:val="hybridMultilevel"/>
    <w:tmpl w:val="0AC8F54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</w:num>
  <w:num w:numId="6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543515"/>
    <w:rsid w:val="00084F27"/>
    <w:rsid w:val="00187C13"/>
    <w:rsid w:val="001A4D1C"/>
    <w:rsid w:val="00380022"/>
    <w:rsid w:val="004C630E"/>
    <w:rsid w:val="00543515"/>
    <w:rsid w:val="00560F11"/>
    <w:rsid w:val="005F46F2"/>
    <w:rsid w:val="009117EB"/>
    <w:rsid w:val="00921822"/>
    <w:rsid w:val="00930E05"/>
    <w:rsid w:val="00A63413"/>
    <w:rsid w:val="00B3555E"/>
    <w:rsid w:val="00D63573"/>
    <w:rsid w:val="00DD0D3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ind w:firstLine="709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3515"/>
    <w:pPr>
      <w:spacing w:after="200" w:line="276" w:lineRule="auto"/>
      <w:ind w:firstLine="0"/>
      <w:jc w:val="left"/>
    </w:pPr>
    <w:rPr>
      <w:rFonts w:ascii="Calibri" w:eastAsia="Calibri" w:hAnsi="Calibri" w:cs="Calibri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543515"/>
    <w:pPr>
      <w:ind w:left="720"/>
    </w:pPr>
  </w:style>
  <w:style w:type="paragraph" w:styleId="a4">
    <w:name w:val="header"/>
    <w:basedOn w:val="a"/>
    <w:link w:val="a5"/>
    <w:uiPriority w:val="99"/>
    <w:semiHidden/>
    <w:unhideWhenUsed/>
    <w:rsid w:val="005435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543515"/>
    <w:rPr>
      <w:rFonts w:ascii="Calibri" w:eastAsia="Calibri" w:hAnsi="Calibri" w:cs="Calibri"/>
    </w:rPr>
  </w:style>
  <w:style w:type="paragraph" w:styleId="a6">
    <w:name w:val="footer"/>
    <w:basedOn w:val="a"/>
    <w:link w:val="a7"/>
    <w:uiPriority w:val="99"/>
    <w:unhideWhenUsed/>
    <w:rsid w:val="005435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543515"/>
    <w:rPr>
      <w:rFonts w:ascii="Calibri" w:eastAsia="Calibri" w:hAnsi="Calibri" w:cs="Calibri"/>
    </w:rPr>
  </w:style>
  <w:style w:type="paragraph" w:styleId="a8">
    <w:name w:val="Block Text"/>
    <w:basedOn w:val="a"/>
    <w:uiPriority w:val="99"/>
    <w:semiHidden/>
    <w:rsid w:val="00543515"/>
    <w:pPr>
      <w:spacing w:after="0" w:line="240" w:lineRule="auto"/>
      <w:ind w:left="57" w:right="57" w:firstLine="720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 Spacing"/>
    <w:uiPriority w:val="99"/>
    <w:qFormat/>
    <w:rsid w:val="00543515"/>
    <w:pPr>
      <w:ind w:firstLine="0"/>
      <w:jc w:val="left"/>
    </w:pPr>
    <w:rPr>
      <w:rFonts w:ascii="Calibri" w:eastAsia="Times New Roman" w:hAnsi="Calibri" w:cs="Calibri"/>
      <w:lang w:eastAsia="ru-RU"/>
    </w:rPr>
  </w:style>
  <w:style w:type="character" w:styleId="aa">
    <w:name w:val="Hyperlink"/>
    <w:basedOn w:val="a0"/>
    <w:uiPriority w:val="99"/>
    <w:rsid w:val="00543515"/>
    <w:rPr>
      <w:color w:val="0000FF"/>
      <w:u w:val="single"/>
    </w:rPr>
  </w:style>
  <w:style w:type="table" w:styleId="ab">
    <w:name w:val="Table Grid"/>
    <w:basedOn w:val="a1"/>
    <w:uiPriority w:val="99"/>
    <w:rsid w:val="00543515"/>
    <w:pPr>
      <w:ind w:firstLine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">
    <w:name w:val="Style2"/>
    <w:basedOn w:val="a"/>
    <w:uiPriority w:val="99"/>
    <w:semiHidden/>
    <w:rsid w:val="00543515"/>
    <w:pPr>
      <w:widowControl w:val="0"/>
      <w:autoSpaceDE w:val="0"/>
      <w:autoSpaceDN w:val="0"/>
      <w:adjustRightInd w:val="0"/>
      <w:spacing w:after="0" w:line="20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1">
    <w:name w:val="Font Style41"/>
    <w:uiPriority w:val="99"/>
    <w:rsid w:val="00543515"/>
    <w:rPr>
      <w:rFonts w:ascii="Times New Roman" w:hAnsi="Times New Roman" w:cs="Times New Roman" w:hint="default"/>
      <w:b/>
      <w:bCs/>
      <w:sz w:val="18"/>
      <w:szCs w:val="18"/>
    </w:rPr>
  </w:style>
  <w:style w:type="paragraph" w:styleId="ac">
    <w:name w:val="Plain Text"/>
    <w:basedOn w:val="a"/>
    <w:link w:val="ad"/>
    <w:rsid w:val="00543515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d">
    <w:name w:val="Текст Знак"/>
    <w:basedOn w:val="a0"/>
    <w:link w:val="ac"/>
    <w:rsid w:val="00543515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FontStyle12">
    <w:name w:val="Font Style12"/>
    <w:basedOn w:val="a0"/>
    <w:rsid w:val="00543515"/>
    <w:rPr>
      <w:rFonts w:ascii="Times New Roman" w:hAnsi="Times New Roman" w:cs="Times New Roman"/>
      <w:spacing w:val="-10"/>
      <w:sz w:val="22"/>
      <w:szCs w:val="22"/>
    </w:rPr>
  </w:style>
  <w:style w:type="paragraph" w:customStyle="1" w:styleId="Style1">
    <w:name w:val="Style1"/>
    <w:basedOn w:val="a"/>
    <w:rsid w:val="00543515"/>
    <w:pPr>
      <w:widowControl w:val="0"/>
      <w:autoSpaceDE w:val="0"/>
      <w:autoSpaceDN w:val="0"/>
      <w:adjustRightInd w:val="0"/>
      <w:spacing w:after="0" w:line="20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1">
    <w:name w:val="Font Style11"/>
    <w:basedOn w:val="a0"/>
    <w:rsid w:val="00543515"/>
    <w:rPr>
      <w:rFonts w:ascii="Times New Roman" w:hAnsi="Times New Roman" w:cs="Times New Roman"/>
      <w:sz w:val="18"/>
      <w:szCs w:val="18"/>
    </w:rPr>
  </w:style>
  <w:style w:type="paragraph" w:styleId="ae">
    <w:name w:val="Document Map"/>
    <w:basedOn w:val="a"/>
    <w:link w:val="af"/>
    <w:uiPriority w:val="99"/>
    <w:semiHidden/>
    <w:unhideWhenUsed/>
    <w:rsid w:val="005435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Схема документа Знак"/>
    <w:basedOn w:val="a0"/>
    <w:link w:val="ae"/>
    <w:uiPriority w:val="99"/>
    <w:semiHidden/>
    <w:rsid w:val="00543515"/>
    <w:rPr>
      <w:rFonts w:ascii="Tahoma" w:eastAsia="Calibri" w:hAnsi="Tahoma" w:cs="Tahoma"/>
      <w:sz w:val="16"/>
      <w:szCs w:val="16"/>
    </w:rPr>
  </w:style>
  <w:style w:type="character" w:customStyle="1" w:styleId="1">
    <w:name w:val="Заголовок №1"/>
    <w:basedOn w:val="a0"/>
    <w:rsid w:val="00543515"/>
    <w:rPr>
      <w:rFonts w:ascii="Times New Roman" w:hAnsi="Times New Roman" w:cs="Times New Roman" w:hint="default"/>
      <w:b/>
      <w:bCs/>
      <w:strike w:val="0"/>
      <w:dstrike w:val="0"/>
      <w:color w:val="000000"/>
      <w:spacing w:val="0"/>
      <w:w w:val="100"/>
      <w:position w:val="0"/>
      <w:sz w:val="40"/>
      <w:szCs w:val="40"/>
      <w:u w:val="none"/>
      <w:effect w:val="none"/>
      <w:lang w:val="ru-RU"/>
    </w:rPr>
  </w:style>
  <w:style w:type="character" w:customStyle="1" w:styleId="FontStyle14">
    <w:name w:val="Font Style14"/>
    <w:basedOn w:val="a0"/>
    <w:rsid w:val="00543515"/>
    <w:rPr>
      <w:rFonts w:ascii="Arial" w:hAnsi="Arial" w:cs="Arial" w:hint="default"/>
      <w:b/>
      <w:bCs/>
      <w:sz w:val="20"/>
      <w:szCs w:val="20"/>
    </w:rPr>
  </w:style>
  <w:style w:type="character" w:customStyle="1" w:styleId="FontStyle15">
    <w:name w:val="Font Style15"/>
    <w:basedOn w:val="a0"/>
    <w:rsid w:val="00543515"/>
    <w:rPr>
      <w:rFonts w:ascii="Times New Roman" w:hAnsi="Times New Roman" w:cs="Times New Roman"/>
      <w:b/>
      <w:bCs/>
      <w:sz w:val="18"/>
      <w:szCs w:val="18"/>
    </w:rPr>
  </w:style>
  <w:style w:type="paragraph" w:customStyle="1" w:styleId="Style6">
    <w:name w:val="Style6"/>
    <w:basedOn w:val="a"/>
    <w:rsid w:val="00543515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basedOn w:val="a0"/>
    <w:rsid w:val="00543515"/>
    <w:rPr>
      <w:rFonts w:ascii="Arial" w:hAnsi="Arial" w:cs="Arial" w:hint="default"/>
      <w:sz w:val="20"/>
      <w:szCs w:val="20"/>
    </w:rPr>
  </w:style>
  <w:style w:type="paragraph" w:styleId="af0">
    <w:name w:val="Balloon Text"/>
    <w:basedOn w:val="a"/>
    <w:link w:val="af1"/>
    <w:uiPriority w:val="99"/>
    <w:semiHidden/>
    <w:unhideWhenUsed/>
    <w:rsid w:val="00084F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084F27"/>
    <w:rPr>
      <w:rFonts w:ascii="Tahoma" w:eastAsia="Calibri" w:hAnsi="Tahoma" w:cs="Tahoma"/>
      <w:sz w:val="16"/>
      <w:szCs w:val="16"/>
    </w:rPr>
  </w:style>
  <w:style w:type="character" w:styleId="af2">
    <w:name w:val="Placeholder Text"/>
    <w:basedOn w:val="a0"/>
    <w:uiPriority w:val="99"/>
    <w:semiHidden/>
    <w:rsid w:val="001A4D1C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13" Type="http://schemas.openxmlformats.org/officeDocument/2006/relationships/oleObject" Target="embeddings/oleObject6.bin"/><Relationship Id="rId18" Type="http://schemas.openxmlformats.org/officeDocument/2006/relationships/oleObject" Target="embeddings/oleObject10.bin"/><Relationship Id="rId26" Type="http://schemas.openxmlformats.org/officeDocument/2006/relationships/image" Target="media/image10.png"/><Relationship Id="rId3" Type="http://schemas.openxmlformats.org/officeDocument/2006/relationships/settings" Target="settings.xml"/><Relationship Id="rId21" Type="http://schemas.openxmlformats.org/officeDocument/2006/relationships/oleObject" Target="embeddings/oleObject12.bin"/><Relationship Id="rId7" Type="http://schemas.openxmlformats.org/officeDocument/2006/relationships/image" Target="media/image2.wmf"/><Relationship Id="rId12" Type="http://schemas.openxmlformats.org/officeDocument/2006/relationships/image" Target="media/image3.wmf"/><Relationship Id="rId17" Type="http://schemas.openxmlformats.org/officeDocument/2006/relationships/oleObject" Target="embeddings/oleObject9.bin"/><Relationship Id="rId25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oleObject" Target="embeddings/oleObject8.bin"/><Relationship Id="rId20" Type="http://schemas.openxmlformats.org/officeDocument/2006/relationships/image" Target="media/image5.wmf"/><Relationship Id="rId29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oleObject" Target="embeddings/oleObject5.bin"/><Relationship Id="rId24" Type="http://schemas.openxmlformats.org/officeDocument/2006/relationships/image" Target="media/image8.png"/><Relationship Id="rId5" Type="http://schemas.openxmlformats.org/officeDocument/2006/relationships/image" Target="media/image1.wmf"/><Relationship Id="rId15" Type="http://schemas.openxmlformats.org/officeDocument/2006/relationships/oleObject" Target="embeddings/oleObject7.bin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10" Type="http://schemas.openxmlformats.org/officeDocument/2006/relationships/oleObject" Target="embeddings/oleObject4.bin"/><Relationship Id="rId19" Type="http://schemas.openxmlformats.org/officeDocument/2006/relationships/oleObject" Target="embeddings/oleObject11.bin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3.bin"/><Relationship Id="rId14" Type="http://schemas.openxmlformats.org/officeDocument/2006/relationships/image" Target="media/image4.wmf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12001</Words>
  <Characters>68412</Characters>
  <Application>Microsoft Office Word</Application>
  <DocSecurity>0</DocSecurity>
  <Lines>570</Lines>
  <Paragraphs>160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6</cp:revision>
  <dcterms:created xsi:type="dcterms:W3CDTF">2018-09-05T20:31:00Z</dcterms:created>
  <dcterms:modified xsi:type="dcterms:W3CDTF">2018-09-23T18:36:00Z</dcterms:modified>
</cp:coreProperties>
</file>